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7F126" w14:textId="77777777" w:rsidR="002753CE" w:rsidRPr="00B824EC" w:rsidRDefault="002753CE" w:rsidP="00EC1ED9">
      <w:pPr>
        <w:widowControl w:val="0"/>
        <w:autoSpaceDE w:val="0"/>
        <w:autoSpaceDN w:val="0"/>
        <w:spacing w:line="276" w:lineRule="auto"/>
        <w:jc w:val="center"/>
        <w:rPr>
          <w:sz w:val="28"/>
          <w:szCs w:val="28"/>
          <w:lang w:bidi="ru-RU"/>
        </w:rPr>
      </w:pPr>
      <w:bookmarkStart w:id="0" w:name="_Toc222224709"/>
      <w:bookmarkStart w:id="1" w:name="_Toc264712776"/>
      <w:bookmarkStart w:id="2" w:name="_Toc266220430"/>
      <w:r w:rsidRPr="00B824EC">
        <w:rPr>
          <w:sz w:val="28"/>
          <w:szCs w:val="28"/>
          <w:lang w:bidi="ru-RU"/>
        </w:rPr>
        <w:t>Федеральное государственное образовательное бюджетное учреждение</w:t>
      </w:r>
    </w:p>
    <w:p w14:paraId="3CBB10ED" w14:textId="77777777" w:rsidR="002753CE" w:rsidRPr="00B824EC" w:rsidRDefault="002753CE" w:rsidP="00EC1ED9">
      <w:pPr>
        <w:widowControl w:val="0"/>
        <w:autoSpaceDE w:val="0"/>
        <w:autoSpaceDN w:val="0"/>
        <w:spacing w:line="276" w:lineRule="auto"/>
        <w:jc w:val="center"/>
        <w:rPr>
          <w:sz w:val="28"/>
          <w:szCs w:val="28"/>
          <w:lang w:bidi="ru-RU"/>
        </w:rPr>
      </w:pPr>
      <w:r w:rsidRPr="00B824EC">
        <w:rPr>
          <w:sz w:val="28"/>
          <w:szCs w:val="28"/>
          <w:lang w:bidi="ru-RU"/>
        </w:rPr>
        <w:t>высшего образования</w:t>
      </w:r>
    </w:p>
    <w:p w14:paraId="6F8530EE" w14:textId="77777777" w:rsidR="002753CE" w:rsidRPr="00B824EC" w:rsidRDefault="002753CE" w:rsidP="00EC1ED9">
      <w:pPr>
        <w:widowControl w:val="0"/>
        <w:autoSpaceDE w:val="0"/>
        <w:autoSpaceDN w:val="0"/>
        <w:spacing w:before="4" w:line="276" w:lineRule="auto"/>
        <w:jc w:val="center"/>
        <w:outlineLvl w:val="0"/>
        <w:rPr>
          <w:b/>
          <w:bCs/>
          <w:sz w:val="28"/>
          <w:szCs w:val="28"/>
          <w:lang w:bidi="ru-RU"/>
        </w:rPr>
      </w:pPr>
      <w:r w:rsidRPr="00B824EC">
        <w:rPr>
          <w:b/>
          <w:bCs/>
          <w:sz w:val="28"/>
          <w:szCs w:val="28"/>
          <w:lang w:bidi="ru-RU"/>
        </w:rPr>
        <w:t>«ФИНАНСОВЫЙ УНИВЕРСИТЕТ</w:t>
      </w:r>
    </w:p>
    <w:p w14:paraId="63B31CAF" w14:textId="77777777" w:rsidR="002753CE" w:rsidRPr="00B824EC" w:rsidRDefault="002753CE" w:rsidP="00EC1ED9">
      <w:pPr>
        <w:widowControl w:val="0"/>
        <w:autoSpaceDE w:val="0"/>
        <w:autoSpaceDN w:val="0"/>
        <w:spacing w:line="276" w:lineRule="auto"/>
        <w:jc w:val="center"/>
        <w:rPr>
          <w:b/>
          <w:sz w:val="28"/>
          <w:szCs w:val="22"/>
          <w:lang w:bidi="ru-RU"/>
        </w:rPr>
      </w:pPr>
      <w:r w:rsidRPr="00B824EC">
        <w:rPr>
          <w:b/>
          <w:sz w:val="28"/>
          <w:szCs w:val="22"/>
          <w:lang w:bidi="ru-RU"/>
        </w:rPr>
        <w:t>ПРИ ПРАВИТЕЛЬСТВЕ РОССИЙСКОЙ ФЕДЕРАЦИИ»</w:t>
      </w:r>
    </w:p>
    <w:p w14:paraId="69605A16" w14:textId="77777777" w:rsidR="002753CE" w:rsidRPr="00B824EC" w:rsidRDefault="002753CE" w:rsidP="00EC1ED9">
      <w:pPr>
        <w:widowControl w:val="0"/>
        <w:autoSpaceDE w:val="0"/>
        <w:autoSpaceDN w:val="0"/>
        <w:spacing w:line="276" w:lineRule="auto"/>
        <w:jc w:val="center"/>
        <w:rPr>
          <w:b/>
          <w:sz w:val="28"/>
          <w:szCs w:val="22"/>
          <w:lang w:bidi="ru-RU"/>
        </w:rPr>
      </w:pPr>
      <w:r w:rsidRPr="00B824EC">
        <w:rPr>
          <w:b/>
          <w:sz w:val="28"/>
          <w:szCs w:val="22"/>
          <w:lang w:bidi="ru-RU"/>
        </w:rPr>
        <w:t>(Финансовый университет)</w:t>
      </w:r>
    </w:p>
    <w:p w14:paraId="306CE924" w14:textId="3665E4A4" w:rsidR="002753CE" w:rsidRDefault="002753CE" w:rsidP="00EC1ED9">
      <w:pPr>
        <w:widowControl w:val="0"/>
        <w:autoSpaceDE w:val="0"/>
        <w:autoSpaceDN w:val="0"/>
        <w:spacing w:before="255" w:line="276" w:lineRule="auto"/>
        <w:jc w:val="center"/>
        <w:rPr>
          <w:b/>
          <w:sz w:val="28"/>
          <w:szCs w:val="22"/>
          <w:lang w:bidi="ru-RU"/>
        </w:rPr>
      </w:pPr>
      <w:r w:rsidRPr="00B824EC">
        <w:rPr>
          <w:b/>
          <w:sz w:val="28"/>
          <w:szCs w:val="22"/>
          <w:lang w:bidi="ru-RU"/>
        </w:rPr>
        <w:t>Департамент гуманитарных наук</w:t>
      </w:r>
    </w:p>
    <w:p w14:paraId="7E013666" w14:textId="5AD505AA" w:rsidR="00335057" w:rsidRPr="00B824EC" w:rsidRDefault="00335057" w:rsidP="00EC1ED9">
      <w:pPr>
        <w:widowControl w:val="0"/>
        <w:autoSpaceDE w:val="0"/>
        <w:autoSpaceDN w:val="0"/>
        <w:spacing w:before="255" w:line="276" w:lineRule="auto"/>
        <w:jc w:val="center"/>
        <w:rPr>
          <w:b/>
          <w:sz w:val="28"/>
          <w:szCs w:val="22"/>
          <w:lang w:bidi="ru-RU"/>
        </w:rPr>
      </w:pPr>
      <w:r>
        <w:rPr>
          <w:b/>
          <w:sz w:val="28"/>
          <w:szCs w:val="22"/>
          <w:lang w:bidi="ru-RU"/>
        </w:rPr>
        <w:t>Факультета социальных наук и массовых коммуникаций</w:t>
      </w:r>
    </w:p>
    <w:p w14:paraId="5D38DA2D" w14:textId="77777777" w:rsidR="002753CE" w:rsidRPr="00B824EC" w:rsidRDefault="002753CE" w:rsidP="00EC1ED9">
      <w:pPr>
        <w:widowControl w:val="0"/>
        <w:autoSpaceDE w:val="0"/>
        <w:autoSpaceDN w:val="0"/>
        <w:spacing w:line="276" w:lineRule="auto"/>
        <w:rPr>
          <w:b/>
          <w:sz w:val="30"/>
          <w:szCs w:val="28"/>
          <w:lang w:bidi="ru-RU"/>
        </w:rPr>
      </w:pPr>
    </w:p>
    <w:tbl>
      <w:tblPr>
        <w:tblW w:w="9072" w:type="dxa"/>
        <w:tblInd w:w="392" w:type="dxa"/>
        <w:tblLook w:val="04A0" w:firstRow="1" w:lastRow="0" w:firstColumn="1" w:lastColumn="0" w:noHBand="0" w:noVBand="1"/>
      </w:tblPr>
      <w:tblGrid>
        <w:gridCol w:w="3827"/>
        <w:gridCol w:w="5245"/>
      </w:tblGrid>
      <w:tr w:rsidR="002753CE" w:rsidRPr="00B824EC" w14:paraId="1641BA13" w14:textId="77777777" w:rsidTr="00717A9E">
        <w:tc>
          <w:tcPr>
            <w:tcW w:w="3827" w:type="dxa"/>
            <w:shd w:val="clear" w:color="auto" w:fill="auto"/>
          </w:tcPr>
          <w:p w14:paraId="6916D0DA" w14:textId="77777777" w:rsidR="002753CE" w:rsidRPr="00B824EC" w:rsidRDefault="002753CE" w:rsidP="00EC1ED9">
            <w:pPr>
              <w:widowControl w:val="0"/>
              <w:tabs>
                <w:tab w:val="center" w:pos="2064"/>
                <w:tab w:val="center" w:pos="7754"/>
              </w:tabs>
              <w:autoSpaceDE w:val="0"/>
              <w:autoSpaceDN w:val="0"/>
              <w:spacing w:line="276" w:lineRule="auto"/>
              <w:rPr>
                <w:sz w:val="28"/>
                <w:lang w:eastAsia="en-US" w:bidi="ru-RU"/>
              </w:rPr>
            </w:pPr>
          </w:p>
        </w:tc>
        <w:tc>
          <w:tcPr>
            <w:tcW w:w="5245" w:type="dxa"/>
            <w:shd w:val="clear" w:color="auto" w:fill="auto"/>
          </w:tcPr>
          <w:p w14:paraId="4C498CD4" w14:textId="77777777" w:rsidR="002753CE" w:rsidRPr="00B824EC" w:rsidRDefault="002753CE" w:rsidP="00EC1ED9">
            <w:pPr>
              <w:widowControl w:val="0"/>
              <w:tabs>
                <w:tab w:val="center" w:pos="2064"/>
                <w:tab w:val="center" w:pos="7754"/>
              </w:tabs>
              <w:autoSpaceDE w:val="0"/>
              <w:autoSpaceDN w:val="0"/>
              <w:spacing w:line="276" w:lineRule="auto"/>
              <w:rPr>
                <w:sz w:val="28"/>
                <w:lang w:eastAsia="en-US" w:bidi="ru-RU"/>
              </w:rPr>
            </w:pPr>
          </w:p>
          <w:p w14:paraId="274380B7" w14:textId="77777777" w:rsidR="00E7642C" w:rsidRDefault="00E7642C" w:rsidP="00EC1ED9">
            <w:pPr>
              <w:widowControl w:val="0"/>
              <w:tabs>
                <w:tab w:val="center" w:pos="2064"/>
                <w:tab w:val="center" w:pos="7754"/>
              </w:tabs>
              <w:autoSpaceDE w:val="0"/>
              <w:autoSpaceDN w:val="0"/>
              <w:spacing w:line="276" w:lineRule="auto"/>
              <w:rPr>
                <w:sz w:val="28"/>
                <w:szCs w:val="22"/>
                <w:lang w:eastAsia="en-US" w:bidi="ru-RU"/>
              </w:rPr>
            </w:pPr>
            <w:r>
              <w:rPr>
                <w:sz w:val="28"/>
                <w:szCs w:val="22"/>
                <w:lang w:eastAsia="en-US" w:bidi="ru-RU"/>
              </w:rPr>
              <w:t>УТВЕРЖДАЮ</w:t>
            </w:r>
          </w:p>
          <w:p w14:paraId="1C5ECC4F" w14:textId="77777777" w:rsidR="00E7642C" w:rsidRDefault="00E7642C" w:rsidP="00EC1ED9">
            <w:pPr>
              <w:widowControl w:val="0"/>
              <w:tabs>
                <w:tab w:val="center" w:pos="2064"/>
                <w:tab w:val="center" w:pos="7754"/>
              </w:tabs>
              <w:autoSpaceDE w:val="0"/>
              <w:autoSpaceDN w:val="0"/>
              <w:spacing w:line="276" w:lineRule="auto"/>
              <w:rPr>
                <w:sz w:val="28"/>
                <w:szCs w:val="22"/>
                <w:lang w:eastAsia="en-US" w:bidi="ru-RU"/>
              </w:rPr>
            </w:pPr>
            <w:r>
              <w:rPr>
                <w:sz w:val="28"/>
                <w:szCs w:val="22"/>
                <w:lang w:eastAsia="en-US" w:bidi="ru-RU"/>
              </w:rPr>
              <w:t>Проректор по учебной и</w:t>
            </w:r>
          </w:p>
          <w:p w14:paraId="7BD0B3A9" w14:textId="77777777" w:rsidR="00E7642C" w:rsidRDefault="00E7642C" w:rsidP="00EC1ED9">
            <w:pPr>
              <w:widowControl w:val="0"/>
              <w:tabs>
                <w:tab w:val="center" w:pos="2064"/>
                <w:tab w:val="center" w:pos="7754"/>
              </w:tabs>
              <w:autoSpaceDE w:val="0"/>
              <w:autoSpaceDN w:val="0"/>
              <w:spacing w:line="276" w:lineRule="auto"/>
              <w:rPr>
                <w:sz w:val="28"/>
                <w:szCs w:val="22"/>
                <w:lang w:eastAsia="en-US" w:bidi="ru-RU"/>
              </w:rPr>
            </w:pPr>
            <w:r>
              <w:rPr>
                <w:sz w:val="28"/>
                <w:szCs w:val="22"/>
                <w:lang w:eastAsia="en-US" w:bidi="ru-RU"/>
              </w:rPr>
              <w:t xml:space="preserve"> методической работе </w:t>
            </w:r>
          </w:p>
          <w:p w14:paraId="108946BE" w14:textId="77777777" w:rsidR="00E7642C" w:rsidRDefault="00E7642C" w:rsidP="00EC1ED9">
            <w:pPr>
              <w:widowControl w:val="0"/>
              <w:tabs>
                <w:tab w:val="center" w:pos="2064"/>
                <w:tab w:val="center" w:pos="7754"/>
              </w:tabs>
              <w:autoSpaceDE w:val="0"/>
              <w:autoSpaceDN w:val="0"/>
              <w:spacing w:line="276" w:lineRule="auto"/>
              <w:rPr>
                <w:sz w:val="28"/>
                <w:szCs w:val="22"/>
                <w:lang w:eastAsia="en-US" w:bidi="ru-RU"/>
              </w:rPr>
            </w:pPr>
          </w:p>
          <w:p w14:paraId="7D6BB3AC" w14:textId="77777777" w:rsidR="00E7642C" w:rsidRDefault="00E7642C" w:rsidP="00EC1ED9">
            <w:pPr>
              <w:widowControl w:val="0"/>
              <w:tabs>
                <w:tab w:val="center" w:pos="2064"/>
                <w:tab w:val="center" w:pos="7754"/>
              </w:tabs>
              <w:autoSpaceDE w:val="0"/>
              <w:autoSpaceDN w:val="0"/>
              <w:spacing w:line="276" w:lineRule="auto"/>
              <w:rPr>
                <w:color w:val="FF0000"/>
                <w:sz w:val="28"/>
                <w:szCs w:val="22"/>
                <w:lang w:eastAsia="en-US" w:bidi="ru-RU"/>
              </w:rPr>
            </w:pPr>
            <w:r>
              <w:rPr>
                <w:sz w:val="28"/>
                <w:szCs w:val="22"/>
                <w:lang w:eastAsia="en-US" w:bidi="ru-RU"/>
              </w:rPr>
              <w:t>________________Е. А. Каменева</w:t>
            </w:r>
          </w:p>
          <w:p w14:paraId="27D8C6B8" w14:textId="77777777" w:rsidR="00E7642C" w:rsidRDefault="00E7642C" w:rsidP="00EC1ED9">
            <w:pPr>
              <w:widowControl w:val="0"/>
              <w:tabs>
                <w:tab w:val="center" w:pos="2064"/>
                <w:tab w:val="center" w:pos="7754"/>
              </w:tabs>
              <w:autoSpaceDE w:val="0"/>
              <w:autoSpaceDN w:val="0"/>
              <w:spacing w:line="276" w:lineRule="auto"/>
              <w:rPr>
                <w:szCs w:val="20"/>
                <w:lang w:eastAsia="en-US" w:bidi="ru-RU"/>
              </w:rPr>
            </w:pPr>
            <w:r>
              <w:rPr>
                <w:szCs w:val="20"/>
                <w:lang w:eastAsia="en-US" w:bidi="ru-RU"/>
              </w:rPr>
              <w:t>(подпись)</w:t>
            </w:r>
          </w:p>
          <w:p w14:paraId="424C56C9" w14:textId="16457278" w:rsidR="00E7642C" w:rsidRDefault="00E7642C" w:rsidP="00EC1ED9">
            <w:pPr>
              <w:widowControl w:val="0"/>
              <w:tabs>
                <w:tab w:val="center" w:pos="2064"/>
                <w:tab w:val="center" w:pos="7754"/>
              </w:tabs>
              <w:autoSpaceDE w:val="0"/>
              <w:autoSpaceDN w:val="0"/>
              <w:spacing w:line="276" w:lineRule="auto"/>
              <w:rPr>
                <w:sz w:val="28"/>
                <w:szCs w:val="22"/>
                <w:lang w:eastAsia="en-US" w:bidi="ru-RU"/>
              </w:rPr>
            </w:pPr>
            <w:r>
              <w:rPr>
                <w:sz w:val="28"/>
                <w:szCs w:val="22"/>
                <w:lang w:eastAsia="en-US" w:bidi="ru-RU"/>
              </w:rPr>
              <w:t>«</w:t>
            </w:r>
            <w:r w:rsidR="00AB2285" w:rsidRPr="0050339D">
              <w:rPr>
                <w:sz w:val="28"/>
                <w:szCs w:val="22"/>
                <w:lang w:eastAsia="en-US" w:bidi="ru-RU"/>
              </w:rPr>
              <w:t>19</w:t>
            </w:r>
            <w:r>
              <w:rPr>
                <w:sz w:val="28"/>
                <w:szCs w:val="22"/>
                <w:lang w:eastAsia="en-US" w:bidi="ru-RU"/>
              </w:rPr>
              <w:t xml:space="preserve">» </w:t>
            </w:r>
            <w:r w:rsidR="00AB2285">
              <w:rPr>
                <w:sz w:val="28"/>
                <w:szCs w:val="22"/>
                <w:lang w:eastAsia="en-US" w:bidi="ru-RU"/>
              </w:rPr>
              <w:t xml:space="preserve">мая </w:t>
            </w:r>
            <w:r>
              <w:rPr>
                <w:sz w:val="28"/>
                <w:szCs w:val="22"/>
                <w:lang w:eastAsia="en-US" w:bidi="ru-RU"/>
              </w:rPr>
              <w:t>2022 г.</w:t>
            </w:r>
          </w:p>
          <w:p w14:paraId="01C5A46E" w14:textId="77777777" w:rsidR="002753CE" w:rsidRPr="00B824EC" w:rsidRDefault="002753CE" w:rsidP="00EC1ED9">
            <w:pPr>
              <w:widowControl w:val="0"/>
              <w:tabs>
                <w:tab w:val="center" w:pos="2064"/>
                <w:tab w:val="center" w:pos="7754"/>
              </w:tabs>
              <w:autoSpaceDE w:val="0"/>
              <w:autoSpaceDN w:val="0"/>
              <w:spacing w:line="276" w:lineRule="auto"/>
              <w:rPr>
                <w:sz w:val="28"/>
                <w:lang w:eastAsia="en-US" w:bidi="ru-RU"/>
              </w:rPr>
            </w:pPr>
          </w:p>
        </w:tc>
      </w:tr>
    </w:tbl>
    <w:p w14:paraId="04EF127C" w14:textId="77777777" w:rsidR="002753CE" w:rsidRPr="00B824EC" w:rsidRDefault="002753CE" w:rsidP="00EC1ED9">
      <w:pPr>
        <w:widowControl w:val="0"/>
        <w:autoSpaceDE w:val="0"/>
        <w:autoSpaceDN w:val="0"/>
        <w:spacing w:line="276" w:lineRule="auto"/>
        <w:jc w:val="center"/>
        <w:rPr>
          <w:b/>
          <w:sz w:val="28"/>
          <w:szCs w:val="28"/>
          <w:shd w:val="clear" w:color="auto" w:fill="FFFFFF"/>
        </w:rPr>
      </w:pPr>
    </w:p>
    <w:p w14:paraId="62A4DBD0" w14:textId="1E136B55" w:rsidR="002753CE" w:rsidRPr="00B824EC" w:rsidRDefault="002753CE" w:rsidP="00EC1ED9">
      <w:pPr>
        <w:widowControl w:val="0"/>
        <w:autoSpaceDE w:val="0"/>
        <w:autoSpaceDN w:val="0"/>
        <w:spacing w:line="276" w:lineRule="auto"/>
        <w:jc w:val="center"/>
        <w:rPr>
          <w:b/>
          <w:sz w:val="28"/>
          <w:szCs w:val="28"/>
          <w:lang w:bidi="ru-RU"/>
        </w:rPr>
      </w:pPr>
      <w:r w:rsidRPr="00B824EC">
        <w:rPr>
          <w:b/>
          <w:sz w:val="28"/>
          <w:szCs w:val="28"/>
          <w:shd w:val="clear" w:color="auto" w:fill="FFFFFF"/>
        </w:rPr>
        <w:t xml:space="preserve"> Иоселиани</w:t>
      </w:r>
      <w:r w:rsidR="00E3062E" w:rsidRPr="00E3062E">
        <w:rPr>
          <w:b/>
          <w:sz w:val="28"/>
          <w:szCs w:val="28"/>
          <w:shd w:val="clear" w:color="auto" w:fill="FFFFFF"/>
        </w:rPr>
        <w:t xml:space="preserve"> А.Д.</w:t>
      </w:r>
      <w:r w:rsidRPr="00B824EC">
        <w:rPr>
          <w:b/>
          <w:sz w:val="28"/>
          <w:szCs w:val="28"/>
          <w:shd w:val="clear" w:color="auto" w:fill="FFFFFF"/>
        </w:rPr>
        <w:t xml:space="preserve">, </w:t>
      </w:r>
      <w:proofErr w:type="spellStart"/>
      <w:r w:rsidR="00E3062E" w:rsidRPr="00B824EC">
        <w:rPr>
          <w:b/>
          <w:sz w:val="28"/>
          <w:szCs w:val="28"/>
          <w:shd w:val="clear" w:color="auto" w:fill="FFFFFF"/>
        </w:rPr>
        <w:t>Звонов</w:t>
      </w:r>
      <w:r w:rsidR="00E3062E">
        <w:rPr>
          <w:b/>
          <w:sz w:val="28"/>
          <w:szCs w:val="28"/>
          <w:shd w:val="clear" w:color="auto" w:fill="FFFFFF"/>
        </w:rPr>
        <w:t>а</w:t>
      </w:r>
      <w:proofErr w:type="spellEnd"/>
      <w:r w:rsidR="00E3062E">
        <w:rPr>
          <w:b/>
          <w:sz w:val="28"/>
          <w:szCs w:val="28"/>
          <w:shd w:val="clear" w:color="auto" w:fill="FFFFFF"/>
        </w:rPr>
        <w:t xml:space="preserve"> </w:t>
      </w:r>
      <w:r w:rsidR="00E3062E" w:rsidRPr="00E3062E">
        <w:rPr>
          <w:b/>
          <w:sz w:val="28"/>
          <w:szCs w:val="28"/>
          <w:shd w:val="clear" w:color="auto" w:fill="FFFFFF"/>
        </w:rPr>
        <w:t>Е.Е.</w:t>
      </w:r>
      <w:r w:rsidRPr="00B824EC">
        <w:rPr>
          <w:b/>
          <w:sz w:val="28"/>
          <w:szCs w:val="28"/>
          <w:shd w:val="clear" w:color="auto" w:fill="FFFFFF"/>
        </w:rPr>
        <w:t>, Волобуев</w:t>
      </w:r>
      <w:r w:rsidR="00E3062E" w:rsidRPr="00E3062E">
        <w:rPr>
          <w:b/>
          <w:sz w:val="28"/>
          <w:szCs w:val="28"/>
          <w:shd w:val="clear" w:color="auto" w:fill="FFFFFF"/>
        </w:rPr>
        <w:t xml:space="preserve"> А.В.</w:t>
      </w:r>
    </w:p>
    <w:p w14:paraId="6991A050" w14:textId="77777777" w:rsidR="002753CE" w:rsidRPr="00B824EC" w:rsidRDefault="002753CE" w:rsidP="00EC1ED9">
      <w:pPr>
        <w:widowControl w:val="0"/>
        <w:autoSpaceDE w:val="0"/>
        <w:autoSpaceDN w:val="0"/>
        <w:spacing w:line="276" w:lineRule="auto"/>
        <w:jc w:val="center"/>
        <w:rPr>
          <w:b/>
          <w:szCs w:val="22"/>
          <w:lang w:bidi="ru-RU"/>
        </w:rPr>
      </w:pPr>
    </w:p>
    <w:p w14:paraId="12C01088" w14:textId="77777777" w:rsidR="002753CE" w:rsidRPr="00B824EC" w:rsidRDefault="002753CE" w:rsidP="00EC1ED9">
      <w:pPr>
        <w:widowControl w:val="0"/>
        <w:tabs>
          <w:tab w:val="left" w:pos="8789"/>
        </w:tabs>
        <w:autoSpaceDE w:val="0"/>
        <w:autoSpaceDN w:val="0"/>
        <w:spacing w:before="185" w:after="240" w:line="276" w:lineRule="auto"/>
        <w:jc w:val="center"/>
        <w:rPr>
          <w:b/>
          <w:sz w:val="36"/>
          <w:szCs w:val="22"/>
          <w:lang w:bidi="ru-RU"/>
        </w:rPr>
      </w:pPr>
      <w:r w:rsidRPr="00B824EC">
        <w:rPr>
          <w:b/>
          <w:sz w:val="36"/>
          <w:szCs w:val="22"/>
          <w:lang w:bidi="ru-RU"/>
        </w:rPr>
        <w:t>ЛОГИКА. ТЕОРИЯ АРГУМЕНТАЦИИ</w:t>
      </w:r>
    </w:p>
    <w:p w14:paraId="6D46E15C" w14:textId="77777777" w:rsidR="002753CE" w:rsidRPr="00B824EC" w:rsidRDefault="002753CE" w:rsidP="00EC1ED9">
      <w:pPr>
        <w:widowControl w:val="0"/>
        <w:autoSpaceDE w:val="0"/>
        <w:autoSpaceDN w:val="0"/>
        <w:spacing w:line="276" w:lineRule="auto"/>
        <w:jc w:val="center"/>
        <w:rPr>
          <w:rFonts w:eastAsia="Calibri"/>
          <w:sz w:val="32"/>
          <w:szCs w:val="32"/>
          <w:lang w:bidi="ru-RU"/>
        </w:rPr>
      </w:pPr>
      <w:r w:rsidRPr="00B824EC">
        <w:rPr>
          <w:rFonts w:eastAsia="Calibri"/>
          <w:sz w:val="32"/>
          <w:szCs w:val="32"/>
          <w:lang w:bidi="ru-RU"/>
        </w:rPr>
        <w:t>Рабочая программа дисциплины</w:t>
      </w:r>
    </w:p>
    <w:p w14:paraId="534069DA" w14:textId="77777777" w:rsidR="002753CE" w:rsidRPr="00B824EC" w:rsidRDefault="002753CE" w:rsidP="00EC1ED9">
      <w:pPr>
        <w:widowControl w:val="0"/>
        <w:suppressAutoHyphens/>
        <w:autoSpaceDE w:val="0"/>
        <w:autoSpaceDN w:val="0"/>
        <w:spacing w:line="276" w:lineRule="auto"/>
        <w:contextualSpacing/>
        <w:jc w:val="center"/>
        <w:rPr>
          <w:sz w:val="28"/>
          <w:szCs w:val="22"/>
        </w:rPr>
      </w:pPr>
      <w:r w:rsidRPr="00B824EC">
        <w:rPr>
          <w:sz w:val="28"/>
          <w:szCs w:val="22"/>
        </w:rPr>
        <w:t>для студентов, обучающихся по направлениям подготовки:</w:t>
      </w:r>
    </w:p>
    <w:p w14:paraId="6929AB88" w14:textId="77777777" w:rsidR="00B632B8" w:rsidRPr="00B824EC" w:rsidRDefault="00B632B8" w:rsidP="00EC1ED9">
      <w:pPr>
        <w:widowControl w:val="0"/>
        <w:suppressAutoHyphens/>
        <w:autoSpaceDE w:val="0"/>
        <w:autoSpaceDN w:val="0"/>
        <w:spacing w:line="276" w:lineRule="auto"/>
        <w:contextualSpacing/>
        <w:jc w:val="center"/>
        <w:rPr>
          <w:sz w:val="28"/>
          <w:szCs w:val="22"/>
        </w:rPr>
      </w:pPr>
    </w:p>
    <w:p w14:paraId="7EA66A5A" w14:textId="2C766428" w:rsidR="00B632B8" w:rsidRPr="00B824EC" w:rsidRDefault="002753CE" w:rsidP="00EC1ED9">
      <w:pPr>
        <w:spacing w:line="276" w:lineRule="auto"/>
        <w:jc w:val="center"/>
      </w:pPr>
      <w:r w:rsidRPr="00B824EC">
        <w:rPr>
          <w:sz w:val="28"/>
          <w:szCs w:val="22"/>
        </w:rPr>
        <w:t xml:space="preserve">47.03.01 Философия; </w:t>
      </w:r>
      <w:r w:rsidR="00B632B8" w:rsidRPr="00B824EC">
        <w:rPr>
          <w:sz w:val="28"/>
        </w:rPr>
        <w:t>45.03.02 – Лингвистика; 41.03.04 – Политология; 37.03.01 – Психология; 42.03.01 - Реклама и связи с общественностью; 39.03.01 – Социология; 40.03.01 – Юриспруденция; 38.03.03 - Управление персоналом; 38.03.01 - Экономика.</w:t>
      </w:r>
    </w:p>
    <w:p w14:paraId="60F5724B" w14:textId="77777777" w:rsidR="002753CE" w:rsidRPr="00B824EC" w:rsidRDefault="002753CE" w:rsidP="00EC1ED9">
      <w:pPr>
        <w:spacing w:line="276" w:lineRule="auto"/>
        <w:ind w:right="284" w:firstLine="380"/>
        <w:jc w:val="center"/>
        <w:rPr>
          <w:i/>
          <w:iCs/>
        </w:rPr>
      </w:pPr>
    </w:p>
    <w:p w14:paraId="546D38B6" w14:textId="77777777" w:rsidR="00E7642C" w:rsidRDefault="00E7642C" w:rsidP="00EC1ED9">
      <w:pPr>
        <w:spacing w:line="276" w:lineRule="auto"/>
        <w:ind w:right="284" w:firstLine="380"/>
        <w:jc w:val="center"/>
        <w:rPr>
          <w:i/>
          <w:iCs/>
        </w:rPr>
      </w:pPr>
      <w:r>
        <w:rPr>
          <w:i/>
          <w:iCs/>
        </w:rPr>
        <w:t xml:space="preserve">Рекомендовано Ученым советом Факультета социальных наук </w:t>
      </w:r>
    </w:p>
    <w:p w14:paraId="7D2579E7" w14:textId="77777777" w:rsidR="00E7642C" w:rsidRDefault="00E7642C" w:rsidP="00EC1ED9">
      <w:pPr>
        <w:spacing w:line="276" w:lineRule="auto"/>
        <w:ind w:right="284" w:firstLine="380"/>
        <w:jc w:val="center"/>
        <w:rPr>
          <w:highlight w:val="yellow"/>
        </w:rPr>
      </w:pPr>
      <w:r>
        <w:rPr>
          <w:i/>
          <w:iCs/>
        </w:rPr>
        <w:t>и массовых коммуникаций</w:t>
      </w:r>
    </w:p>
    <w:p w14:paraId="21C28051" w14:textId="77777777" w:rsidR="00E7642C" w:rsidRDefault="00E7642C" w:rsidP="00EC1ED9">
      <w:pPr>
        <w:spacing w:line="276" w:lineRule="auto"/>
        <w:ind w:right="284" w:firstLine="380"/>
        <w:jc w:val="center"/>
      </w:pPr>
      <w:r>
        <w:rPr>
          <w:i/>
          <w:iCs/>
        </w:rPr>
        <w:t>(протокол № 21 от 17 мая 2022 г.)</w:t>
      </w:r>
    </w:p>
    <w:p w14:paraId="3DC15E65" w14:textId="77777777" w:rsidR="00E7642C" w:rsidRDefault="00E7642C" w:rsidP="00EC1ED9">
      <w:pPr>
        <w:spacing w:line="276" w:lineRule="auto"/>
        <w:ind w:right="284" w:firstLine="380"/>
        <w:jc w:val="center"/>
        <w:rPr>
          <w:color w:val="FF0000"/>
        </w:rPr>
      </w:pPr>
      <w:r>
        <w:rPr>
          <w:i/>
          <w:iCs/>
          <w:color w:val="FF0000"/>
        </w:rPr>
        <w:t> </w:t>
      </w:r>
    </w:p>
    <w:p w14:paraId="3E4F20A8" w14:textId="77777777" w:rsidR="00E7642C" w:rsidRDefault="00E7642C" w:rsidP="00EC1ED9">
      <w:pPr>
        <w:spacing w:line="276" w:lineRule="auto"/>
        <w:ind w:right="284"/>
        <w:jc w:val="center"/>
        <w:rPr>
          <w:i/>
          <w:iCs/>
        </w:rPr>
      </w:pPr>
      <w:r>
        <w:rPr>
          <w:i/>
          <w:iCs/>
        </w:rPr>
        <w:t>Одобрено Советом учебно-научного Департамента гуманитарных наук</w:t>
      </w:r>
    </w:p>
    <w:p w14:paraId="7CA4B04F" w14:textId="77777777" w:rsidR="00E7642C" w:rsidRDefault="00E7642C" w:rsidP="00EC1ED9">
      <w:pPr>
        <w:spacing w:line="276" w:lineRule="auto"/>
        <w:ind w:right="284" w:firstLine="380"/>
        <w:jc w:val="center"/>
      </w:pPr>
      <w:r>
        <w:rPr>
          <w:i/>
          <w:iCs/>
        </w:rPr>
        <w:t>(протокол № 10 от 25 апреля 2022 г.)</w:t>
      </w:r>
    </w:p>
    <w:p w14:paraId="550CBA63" w14:textId="77777777" w:rsidR="00E7642C" w:rsidRDefault="00E7642C" w:rsidP="00EC1ED9">
      <w:pPr>
        <w:widowControl w:val="0"/>
        <w:autoSpaceDE w:val="0"/>
        <w:autoSpaceDN w:val="0"/>
        <w:spacing w:line="276" w:lineRule="auto"/>
        <w:rPr>
          <w:sz w:val="30"/>
          <w:szCs w:val="28"/>
          <w:lang w:bidi="ru-RU"/>
        </w:rPr>
      </w:pPr>
    </w:p>
    <w:p w14:paraId="30DB6C7E" w14:textId="77777777" w:rsidR="002753CE" w:rsidRPr="00B824EC" w:rsidRDefault="002753CE" w:rsidP="00EC1ED9">
      <w:pPr>
        <w:widowControl w:val="0"/>
        <w:autoSpaceDE w:val="0"/>
        <w:autoSpaceDN w:val="0"/>
        <w:spacing w:before="1" w:line="276" w:lineRule="auto"/>
        <w:ind w:right="286"/>
        <w:jc w:val="center"/>
        <w:rPr>
          <w:sz w:val="28"/>
          <w:szCs w:val="28"/>
          <w:lang w:bidi="ru-RU"/>
        </w:rPr>
      </w:pPr>
    </w:p>
    <w:p w14:paraId="16664244" w14:textId="77777777" w:rsidR="002753CE" w:rsidRPr="00B824EC" w:rsidRDefault="002753CE" w:rsidP="00EC1ED9">
      <w:pPr>
        <w:widowControl w:val="0"/>
        <w:autoSpaceDE w:val="0"/>
        <w:autoSpaceDN w:val="0"/>
        <w:spacing w:before="1" w:line="276" w:lineRule="auto"/>
        <w:ind w:right="286"/>
        <w:jc w:val="center"/>
        <w:rPr>
          <w:sz w:val="28"/>
          <w:szCs w:val="28"/>
          <w:lang w:bidi="ru-RU"/>
        </w:rPr>
      </w:pPr>
      <w:r w:rsidRPr="00B824EC">
        <w:rPr>
          <w:sz w:val="28"/>
          <w:szCs w:val="28"/>
          <w:lang w:bidi="ru-RU"/>
        </w:rPr>
        <w:t>Москва 202</w:t>
      </w:r>
      <w:r w:rsidR="00CA7733" w:rsidRPr="00B824EC">
        <w:rPr>
          <w:sz w:val="28"/>
          <w:szCs w:val="28"/>
          <w:lang w:bidi="ru-RU"/>
        </w:rPr>
        <w:t>2</w:t>
      </w:r>
    </w:p>
    <w:p w14:paraId="6C08F7A7" w14:textId="77777777" w:rsidR="002753CE" w:rsidRPr="00B824EC" w:rsidRDefault="002753CE" w:rsidP="00EC1ED9">
      <w:pPr>
        <w:spacing w:line="276" w:lineRule="auto"/>
        <w:rPr>
          <w:sz w:val="22"/>
          <w:szCs w:val="22"/>
          <w:lang w:bidi="ru-RU"/>
        </w:rPr>
        <w:sectPr w:rsidR="002753CE" w:rsidRPr="00B824EC" w:rsidSect="00B824EC">
          <w:headerReference w:type="default" r:id="rId8"/>
          <w:headerReference w:type="first" r:id="rId9"/>
          <w:pgSz w:w="11910" w:h="16840"/>
          <w:pgMar w:top="709" w:right="995" w:bottom="993" w:left="1701" w:header="0" w:footer="594" w:gutter="0"/>
          <w:pgNumType w:start="1"/>
          <w:cols w:space="720"/>
          <w:titlePg/>
          <w:docGrid w:linePitch="326"/>
        </w:sectPr>
      </w:pPr>
    </w:p>
    <w:p w14:paraId="2F11B06A" w14:textId="77777777" w:rsidR="002753CE" w:rsidRPr="00B824EC" w:rsidRDefault="002753CE" w:rsidP="00EC1ED9">
      <w:pPr>
        <w:widowControl w:val="0"/>
        <w:autoSpaceDE w:val="0"/>
        <w:autoSpaceDN w:val="0"/>
        <w:spacing w:before="72" w:line="276" w:lineRule="auto"/>
        <w:jc w:val="center"/>
        <w:rPr>
          <w:sz w:val="28"/>
          <w:szCs w:val="28"/>
          <w:lang w:bidi="ru-RU"/>
        </w:rPr>
      </w:pPr>
      <w:r w:rsidRPr="00B824EC">
        <w:rPr>
          <w:sz w:val="28"/>
          <w:szCs w:val="28"/>
          <w:lang w:bidi="ru-RU"/>
        </w:rPr>
        <w:lastRenderedPageBreak/>
        <w:t>Федеральное государственное образовательное бюджетное учреждение высшего образования</w:t>
      </w:r>
    </w:p>
    <w:p w14:paraId="54A997F7" w14:textId="77777777" w:rsidR="002753CE" w:rsidRPr="00B824EC" w:rsidRDefault="002753CE" w:rsidP="00EC1ED9">
      <w:pPr>
        <w:widowControl w:val="0"/>
        <w:autoSpaceDE w:val="0"/>
        <w:autoSpaceDN w:val="0"/>
        <w:spacing w:before="4" w:line="276" w:lineRule="auto"/>
        <w:jc w:val="center"/>
        <w:outlineLvl w:val="0"/>
        <w:rPr>
          <w:b/>
          <w:bCs/>
          <w:sz w:val="28"/>
          <w:szCs w:val="28"/>
          <w:lang w:bidi="ru-RU"/>
        </w:rPr>
      </w:pPr>
    </w:p>
    <w:p w14:paraId="0937C72F" w14:textId="77777777" w:rsidR="002753CE" w:rsidRPr="00B824EC" w:rsidRDefault="002753CE" w:rsidP="00EC1ED9">
      <w:pPr>
        <w:widowControl w:val="0"/>
        <w:autoSpaceDE w:val="0"/>
        <w:autoSpaceDN w:val="0"/>
        <w:spacing w:before="4" w:line="276" w:lineRule="auto"/>
        <w:jc w:val="center"/>
        <w:outlineLvl w:val="0"/>
        <w:rPr>
          <w:b/>
          <w:bCs/>
          <w:sz w:val="28"/>
          <w:szCs w:val="28"/>
          <w:lang w:bidi="ru-RU"/>
        </w:rPr>
      </w:pPr>
      <w:r w:rsidRPr="00B824EC">
        <w:rPr>
          <w:b/>
          <w:bCs/>
          <w:sz w:val="28"/>
          <w:szCs w:val="28"/>
          <w:lang w:bidi="ru-RU"/>
        </w:rPr>
        <w:t>«ФИНАНСОВЫЙ УНИВЕРСИТЕТ</w:t>
      </w:r>
    </w:p>
    <w:p w14:paraId="3BE1117E" w14:textId="77777777" w:rsidR="002753CE" w:rsidRPr="00B824EC" w:rsidRDefault="002753CE" w:rsidP="00EC1ED9">
      <w:pPr>
        <w:widowControl w:val="0"/>
        <w:autoSpaceDE w:val="0"/>
        <w:autoSpaceDN w:val="0"/>
        <w:spacing w:line="276" w:lineRule="auto"/>
        <w:jc w:val="center"/>
        <w:rPr>
          <w:b/>
          <w:sz w:val="28"/>
          <w:szCs w:val="22"/>
          <w:lang w:bidi="ru-RU"/>
        </w:rPr>
      </w:pPr>
      <w:r w:rsidRPr="00B824EC">
        <w:rPr>
          <w:b/>
          <w:sz w:val="28"/>
          <w:szCs w:val="22"/>
          <w:lang w:bidi="ru-RU"/>
        </w:rPr>
        <w:t>ПРИ ПРАВИТЕЛЬСТВЕ РОССИЙСКОЙ ФЕДЕРАЦИИ»</w:t>
      </w:r>
    </w:p>
    <w:p w14:paraId="4468EA30" w14:textId="77777777" w:rsidR="002753CE" w:rsidRPr="00B824EC" w:rsidRDefault="002753CE" w:rsidP="00EC1ED9">
      <w:pPr>
        <w:widowControl w:val="0"/>
        <w:autoSpaceDE w:val="0"/>
        <w:autoSpaceDN w:val="0"/>
        <w:spacing w:line="276" w:lineRule="auto"/>
        <w:jc w:val="center"/>
        <w:rPr>
          <w:b/>
          <w:sz w:val="28"/>
          <w:szCs w:val="22"/>
          <w:lang w:bidi="ru-RU"/>
        </w:rPr>
      </w:pPr>
      <w:r w:rsidRPr="00B824EC">
        <w:rPr>
          <w:b/>
          <w:sz w:val="28"/>
          <w:szCs w:val="22"/>
          <w:lang w:bidi="ru-RU"/>
        </w:rPr>
        <w:t>(Финансовый университет)</w:t>
      </w:r>
    </w:p>
    <w:p w14:paraId="07ECFDFF" w14:textId="77777777" w:rsidR="002753CE" w:rsidRPr="00B824EC" w:rsidRDefault="002753CE" w:rsidP="00EC1ED9">
      <w:pPr>
        <w:widowControl w:val="0"/>
        <w:autoSpaceDE w:val="0"/>
        <w:autoSpaceDN w:val="0"/>
        <w:spacing w:line="276" w:lineRule="auto"/>
        <w:rPr>
          <w:b/>
          <w:sz w:val="30"/>
          <w:szCs w:val="28"/>
          <w:lang w:bidi="ru-RU"/>
        </w:rPr>
      </w:pPr>
    </w:p>
    <w:p w14:paraId="29D8C8D9" w14:textId="51A7A8EB" w:rsidR="002753CE" w:rsidRDefault="002753CE" w:rsidP="00EC1ED9">
      <w:pPr>
        <w:widowControl w:val="0"/>
        <w:autoSpaceDE w:val="0"/>
        <w:autoSpaceDN w:val="0"/>
        <w:spacing w:before="255" w:line="276" w:lineRule="auto"/>
        <w:jc w:val="center"/>
        <w:rPr>
          <w:b/>
          <w:sz w:val="28"/>
          <w:szCs w:val="22"/>
          <w:lang w:bidi="ru-RU"/>
        </w:rPr>
      </w:pPr>
      <w:r w:rsidRPr="00B824EC">
        <w:rPr>
          <w:b/>
          <w:sz w:val="28"/>
          <w:szCs w:val="22"/>
          <w:lang w:bidi="ru-RU"/>
        </w:rPr>
        <w:t>Департамент гуманитарных наук</w:t>
      </w:r>
    </w:p>
    <w:p w14:paraId="5496E266" w14:textId="77777777" w:rsidR="00335057" w:rsidRDefault="00335057" w:rsidP="00EC1ED9">
      <w:pPr>
        <w:widowControl w:val="0"/>
        <w:autoSpaceDE w:val="0"/>
        <w:autoSpaceDN w:val="0"/>
        <w:spacing w:before="255" w:line="276" w:lineRule="auto"/>
        <w:jc w:val="center"/>
        <w:rPr>
          <w:b/>
          <w:sz w:val="28"/>
          <w:szCs w:val="22"/>
          <w:lang w:bidi="ru-RU"/>
        </w:rPr>
      </w:pPr>
      <w:r>
        <w:rPr>
          <w:b/>
          <w:sz w:val="28"/>
          <w:szCs w:val="22"/>
          <w:lang w:bidi="ru-RU"/>
        </w:rPr>
        <w:t>Факультета социальных наук и массовых коммуникаций</w:t>
      </w:r>
    </w:p>
    <w:p w14:paraId="280816E4" w14:textId="77777777" w:rsidR="00335057" w:rsidRPr="00B824EC" w:rsidRDefault="00335057" w:rsidP="00EC1ED9">
      <w:pPr>
        <w:widowControl w:val="0"/>
        <w:autoSpaceDE w:val="0"/>
        <w:autoSpaceDN w:val="0"/>
        <w:spacing w:before="255" w:line="276" w:lineRule="auto"/>
        <w:jc w:val="center"/>
        <w:rPr>
          <w:b/>
          <w:sz w:val="28"/>
          <w:szCs w:val="22"/>
          <w:lang w:bidi="ru-RU"/>
        </w:rPr>
      </w:pPr>
    </w:p>
    <w:p w14:paraId="7C9E02EC" w14:textId="77777777" w:rsidR="002753CE" w:rsidRPr="00B824EC" w:rsidRDefault="002753CE" w:rsidP="00EC1ED9">
      <w:pPr>
        <w:widowControl w:val="0"/>
        <w:autoSpaceDE w:val="0"/>
        <w:autoSpaceDN w:val="0"/>
        <w:spacing w:line="276" w:lineRule="auto"/>
        <w:rPr>
          <w:b/>
          <w:sz w:val="30"/>
          <w:szCs w:val="28"/>
          <w:lang w:bidi="ru-RU"/>
        </w:rPr>
      </w:pPr>
    </w:p>
    <w:p w14:paraId="54E30C9F" w14:textId="77777777" w:rsidR="002753CE" w:rsidRPr="00B824EC" w:rsidRDefault="002753CE" w:rsidP="00EC1ED9">
      <w:pPr>
        <w:widowControl w:val="0"/>
        <w:autoSpaceDE w:val="0"/>
        <w:autoSpaceDN w:val="0"/>
        <w:spacing w:line="276" w:lineRule="auto"/>
        <w:rPr>
          <w:b/>
          <w:sz w:val="30"/>
          <w:szCs w:val="28"/>
          <w:lang w:bidi="ru-RU"/>
        </w:rPr>
      </w:pPr>
    </w:p>
    <w:p w14:paraId="25681764" w14:textId="77777777" w:rsidR="002753CE" w:rsidRPr="00B824EC" w:rsidRDefault="002753CE" w:rsidP="00EC1ED9">
      <w:pPr>
        <w:widowControl w:val="0"/>
        <w:autoSpaceDE w:val="0"/>
        <w:autoSpaceDN w:val="0"/>
        <w:spacing w:line="276" w:lineRule="auto"/>
        <w:rPr>
          <w:b/>
          <w:sz w:val="30"/>
          <w:szCs w:val="28"/>
          <w:lang w:bidi="ru-RU"/>
        </w:rPr>
      </w:pPr>
    </w:p>
    <w:p w14:paraId="255612D3" w14:textId="77777777" w:rsidR="002753CE" w:rsidRPr="00B824EC" w:rsidRDefault="002753CE" w:rsidP="00EC1ED9">
      <w:pPr>
        <w:widowControl w:val="0"/>
        <w:autoSpaceDE w:val="0"/>
        <w:autoSpaceDN w:val="0"/>
        <w:spacing w:line="276" w:lineRule="auto"/>
        <w:ind w:left="4678"/>
        <w:rPr>
          <w:b/>
          <w:sz w:val="30"/>
          <w:szCs w:val="28"/>
          <w:lang w:bidi="ru-RU"/>
        </w:rPr>
      </w:pPr>
    </w:p>
    <w:p w14:paraId="721CE4AB" w14:textId="77777777" w:rsidR="002753CE" w:rsidRPr="00B824EC" w:rsidRDefault="002753CE" w:rsidP="00EC1ED9">
      <w:pPr>
        <w:widowControl w:val="0"/>
        <w:autoSpaceDE w:val="0"/>
        <w:autoSpaceDN w:val="0"/>
        <w:spacing w:line="276" w:lineRule="auto"/>
        <w:rPr>
          <w:b/>
          <w:sz w:val="30"/>
          <w:szCs w:val="28"/>
          <w:lang w:bidi="ru-RU"/>
        </w:rPr>
      </w:pPr>
    </w:p>
    <w:p w14:paraId="39FBE752" w14:textId="77777777" w:rsidR="002753CE" w:rsidRPr="00B824EC" w:rsidRDefault="002753CE" w:rsidP="00EC1ED9">
      <w:pPr>
        <w:widowControl w:val="0"/>
        <w:autoSpaceDE w:val="0"/>
        <w:autoSpaceDN w:val="0"/>
        <w:spacing w:line="276" w:lineRule="auto"/>
        <w:rPr>
          <w:b/>
          <w:sz w:val="28"/>
          <w:szCs w:val="28"/>
          <w:lang w:bidi="ru-RU"/>
        </w:rPr>
      </w:pPr>
    </w:p>
    <w:p w14:paraId="0FE6075D" w14:textId="77777777" w:rsidR="002753CE" w:rsidRPr="00B824EC" w:rsidRDefault="002753CE" w:rsidP="00EC1ED9">
      <w:pPr>
        <w:widowControl w:val="0"/>
        <w:autoSpaceDE w:val="0"/>
        <w:autoSpaceDN w:val="0"/>
        <w:spacing w:line="276" w:lineRule="auto"/>
        <w:rPr>
          <w:b/>
          <w:sz w:val="28"/>
          <w:szCs w:val="28"/>
          <w:lang w:bidi="ru-RU"/>
        </w:rPr>
      </w:pPr>
    </w:p>
    <w:p w14:paraId="183F39F8" w14:textId="77777777" w:rsidR="00E3062E" w:rsidRPr="00E3062E" w:rsidRDefault="00E3062E" w:rsidP="00EC1ED9">
      <w:pPr>
        <w:widowControl w:val="0"/>
        <w:autoSpaceDE w:val="0"/>
        <w:autoSpaceDN w:val="0"/>
        <w:spacing w:line="276" w:lineRule="auto"/>
        <w:jc w:val="center"/>
        <w:rPr>
          <w:b/>
          <w:sz w:val="28"/>
          <w:szCs w:val="28"/>
          <w:lang w:bidi="ru-RU"/>
        </w:rPr>
      </w:pPr>
      <w:r w:rsidRPr="00E3062E">
        <w:rPr>
          <w:b/>
          <w:sz w:val="28"/>
          <w:szCs w:val="28"/>
          <w:lang w:bidi="ru-RU"/>
        </w:rPr>
        <w:t xml:space="preserve">Иоселиани А.Д., </w:t>
      </w:r>
      <w:proofErr w:type="spellStart"/>
      <w:r w:rsidRPr="00E3062E">
        <w:rPr>
          <w:b/>
          <w:sz w:val="28"/>
          <w:szCs w:val="28"/>
          <w:lang w:bidi="ru-RU"/>
        </w:rPr>
        <w:t>Звонова</w:t>
      </w:r>
      <w:proofErr w:type="spellEnd"/>
      <w:r w:rsidRPr="00E3062E">
        <w:rPr>
          <w:b/>
          <w:sz w:val="28"/>
          <w:szCs w:val="28"/>
          <w:lang w:bidi="ru-RU"/>
        </w:rPr>
        <w:t xml:space="preserve"> Е.Е., Волобуев А.В.</w:t>
      </w:r>
    </w:p>
    <w:p w14:paraId="70B3C6E3" w14:textId="77777777" w:rsidR="002753CE" w:rsidRPr="00B824EC" w:rsidRDefault="002753CE" w:rsidP="00EC1ED9">
      <w:pPr>
        <w:widowControl w:val="0"/>
        <w:autoSpaceDE w:val="0"/>
        <w:autoSpaceDN w:val="0"/>
        <w:spacing w:line="276" w:lineRule="auto"/>
        <w:jc w:val="center"/>
        <w:rPr>
          <w:b/>
          <w:sz w:val="28"/>
          <w:szCs w:val="28"/>
          <w:lang w:bidi="ru-RU"/>
        </w:rPr>
      </w:pPr>
    </w:p>
    <w:p w14:paraId="3BE1E914" w14:textId="77777777" w:rsidR="002753CE" w:rsidRPr="00B824EC" w:rsidRDefault="002753CE" w:rsidP="00EC1ED9">
      <w:pPr>
        <w:widowControl w:val="0"/>
        <w:tabs>
          <w:tab w:val="left" w:pos="8789"/>
        </w:tabs>
        <w:autoSpaceDE w:val="0"/>
        <w:autoSpaceDN w:val="0"/>
        <w:spacing w:before="185" w:after="240" w:line="276" w:lineRule="auto"/>
        <w:jc w:val="center"/>
        <w:rPr>
          <w:b/>
          <w:sz w:val="36"/>
          <w:szCs w:val="22"/>
          <w:lang w:bidi="ru-RU"/>
        </w:rPr>
      </w:pPr>
      <w:r w:rsidRPr="00B824EC">
        <w:rPr>
          <w:b/>
          <w:sz w:val="36"/>
          <w:szCs w:val="22"/>
          <w:lang w:bidi="ru-RU"/>
        </w:rPr>
        <w:t>ЛОГИКА.ТЕОРИЯ АРГУМЕНТАЦИИ</w:t>
      </w:r>
    </w:p>
    <w:p w14:paraId="6BC74200" w14:textId="77777777" w:rsidR="002753CE" w:rsidRPr="00B824EC" w:rsidRDefault="002753CE" w:rsidP="00EC1ED9">
      <w:pPr>
        <w:widowControl w:val="0"/>
        <w:autoSpaceDE w:val="0"/>
        <w:autoSpaceDN w:val="0"/>
        <w:spacing w:line="276" w:lineRule="auto"/>
        <w:jc w:val="center"/>
        <w:rPr>
          <w:rFonts w:eastAsia="Calibri"/>
          <w:sz w:val="32"/>
          <w:szCs w:val="32"/>
          <w:lang w:bidi="ru-RU"/>
        </w:rPr>
      </w:pPr>
      <w:r w:rsidRPr="00B824EC">
        <w:rPr>
          <w:rFonts w:eastAsia="Calibri"/>
          <w:sz w:val="32"/>
          <w:szCs w:val="32"/>
          <w:lang w:bidi="ru-RU"/>
        </w:rPr>
        <w:t>Рабочая программа дисциплины</w:t>
      </w:r>
    </w:p>
    <w:p w14:paraId="563BE0E0" w14:textId="3368F2DA" w:rsidR="002753CE" w:rsidRDefault="002753CE" w:rsidP="00EC1ED9">
      <w:pPr>
        <w:widowControl w:val="0"/>
        <w:suppressAutoHyphens/>
        <w:autoSpaceDE w:val="0"/>
        <w:autoSpaceDN w:val="0"/>
        <w:spacing w:line="276" w:lineRule="auto"/>
        <w:contextualSpacing/>
        <w:jc w:val="center"/>
        <w:rPr>
          <w:sz w:val="28"/>
          <w:szCs w:val="22"/>
        </w:rPr>
      </w:pPr>
      <w:r w:rsidRPr="00B824EC">
        <w:rPr>
          <w:sz w:val="28"/>
          <w:szCs w:val="22"/>
        </w:rPr>
        <w:t>для студентов, обучающихся по направлениям подготовки:</w:t>
      </w:r>
    </w:p>
    <w:p w14:paraId="5C3965F7" w14:textId="77777777" w:rsidR="00E3062E" w:rsidRPr="00B824EC" w:rsidRDefault="00E3062E" w:rsidP="00EC1ED9">
      <w:pPr>
        <w:widowControl w:val="0"/>
        <w:suppressAutoHyphens/>
        <w:autoSpaceDE w:val="0"/>
        <w:autoSpaceDN w:val="0"/>
        <w:spacing w:line="276" w:lineRule="auto"/>
        <w:contextualSpacing/>
        <w:jc w:val="center"/>
        <w:rPr>
          <w:sz w:val="28"/>
          <w:szCs w:val="22"/>
          <w:lang w:eastAsia="ar-SA" w:bidi="ru-RU"/>
        </w:rPr>
      </w:pPr>
    </w:p>
    <w:p w14:paraId="522EDA59" w14:textId="0A256E2F" w:rsidR="00B632B8" w:rsidRPr="00B824EC" w:rsidRDefault="00B632B8" w:rsidP="00EC1ED9">
      <w:pPr>
        <w:spacing w:line="276" w:lineRule="auto"/>
        <w:jc w:val="center"/>
      </w:pPr>
      <w:r w:rsidRPr="00B824EC">
        <w:rPr>
          <w:sz w:val="28"/>
          <w:szCs w:val="22"/>
        </w:rPr>
        <w:t xml:space="preserve">47.03.01 Философия; </w:t>
      </w:r>
      <w:r w:rsidRPr="00B824EC">
        <w:rPr>
          <w:sz w:val="28"/>
        </w:rPr>
        <w:t>45.03.02 – Лингвистика; 41.03.04 – Политология; 37.03.01 – Психология; 42.03.01 - Рекл</w:t>
      </w:r>
      <w:r w:rsidR="00037DFC">
        <w:rPr>
          <w:sz w:val="28"/>
        </w:rPr>
        <w:t xml:space="preserve">ама и связи с общественностью; </w:t>
      </w:r>
      <w:r w:rsidRPr="00B824EC">
        <w:rPr>
          <w:sz w:val="28"/>
        </w:rPr>
        <w:t>39.03.01 – Социология; 40.03.01 – Юриспруденция; 38.03.03 - Управление персоналом; 38.03.01 - Экономика.</w:t>
      </w:r>
    </w:p>
    <w:p w14:paraId="6A7B7487" w14:textId="77777777" w:rsidR="002753CE" w:rsidRPr="00B824EC" w:rsidRDefault="002753CE" w:rsidP="00EC1ED9">
      <w:pPr>
        <w:widowControl w:val="0"/>
        <w:autoSpaceDE w:val="0"/>
        <w:autoSpaceDN w:val="0"/>
        <w:spacing w:before="10" w:line="276" w:lineRule="auto"/>
        <w:rPr>
          <w:sz w:val="22"/>
          <w:szCs w:val="28"/>
          <w:lang w:bidi="ru-RU"/>
        </w:rPr>
      </w:pPr>
    </w:p>
    <w:p w14:paraId="1D3243F9" w14:textId="77777777" w:rsidR="002753CE" w:rsidRPr="00B824EC" w:rsidRDefault="002753CE" w:rsidP="00EC1ED9">
      <w:pPr>
        <w:widowControl w:val="0"/>
        <w:autoSpaceDE w:val="0"/>
        <w:autoSpaceDN w:val="0"/>
        <w:spacing w:before="10" w:line="276" w:lineRule="auto"/>
        <w:rPr>
          <w:sz w:val="22"/>
          <w:szCs w:val="28"/>
          <w:lang w:bidi="ru-RU"/>
        </w:rPr>
      </w:pPr>
    </w:p>
    <w:p w14:paraId="2C6674A2" w14:textId="77777777" w:rsidR="002753CE" w:rsidRPr="00B824EC" w:rsidRDefault="002753CE" w:rsidP="00EC1ED9">
      <w:pPr>
        <w:widowControl w:val="0"/>
        <w:autoSpaceDE w:val="0"/>
        <w:autoSpaceDN w:val="0"/>
        <w:spacing w:before="10" w:line="276" w:lineRule="auto"/>
        <w:rPr>
          <w:sz w:val="22"/>
          <w:szCs w:val="28"/>
          <w:lang w:bidi="ru-RU"/>
        </w:rPr>
      </w:pPr>
    </w:p>
    <w:p w14:paraId="71954822" w14:textId="77777777" w:rsidR="002753CE" w:rsidRPr="00B824EC" w:rsidRDefault="002753CE" w:rsidP="00EC1ED9">
      <w:pPr>
        <w:widowControl w:val="0"/>
        <w:autoSpaceDE w:val="0"/>
        <w:autoSpaceDN w:val="0"/>
        <w:spacing w:before="10" w:line="276" w:lineRule="auto"/>
        <w:rPr>
          <w:sz w:val="22"/>
          <w:szCs w:val="28"/>
          <w:lang w:bidi="ru-RU"/>
        </w:rPr>
      </w:pPr>
    </w:p>
    <w:p w14:paraId="64E614A2" w14:textId="77777777" w:rsidR="002753CE" w:rsidRPr="00B824EC" w:rsidRDefault="002753CE" w:rsidP="00EC1ED9">
      <w:pPr>
        <w:widowControl w:val="0"/>
        <w:autoSpaceDE w:val="0"/>
        <w:autoSpaceDN w:val="0"/>
        <w:spacing w:before="10" w:line="276" w:lineRule="auto"/>
        <w:rPr>
          <w:sz w:val="22"/>
          <w:szCs w:val="28"/>
          <w:lang w:bidi="ru-RU"/>
        </w:rPr>
      </w:pPr>
    </w:p>
    <w:p w14:paraId="69B28163" w14:textId="77777777" w:rsidR="002753CE" w:rsidRPr="00B824EC" w:rsidRDefault="002753CE" w:rsidP="00EC1ED9">
      <w:pPr>
        <w:widowControl w:val="0"/>
        <w:autoSpaceDE w:val="0"/>
        <w:autoSpaceDN w:val="0"/>
        <w:spacing w:before="10" w:line="276" w:lineRule="auto"/>
        <w:rPr>
          <w:sz w:val="22"/>
          <w:szCs w:val="28"/>
          <w:lang w:bidi="ru-RU"/>
        </w:rPr>
      </w:pPr>
    </w:p>
    <w:p w14:paraId="001A9A72" w14:textId="77777777" w:rsidR="002753CE" w:rsidRPr="00B824EC" w:rsidRDefault="002753CE" w:rsidP="00EC1ED9">
      <w:pPr>
        <w:widowControl w:val="0"/>
        <w:autoSpaceDE w:val="0"/>
        <w:autoSpaceDN w:val="0"/>
        <w:spacing w:before="10" w:line="276" w:lineRule="auto"/>
        <w:rPr>
          <w:sz w:val="22"/>
          <w:szCs w:val="28"/>
          <w:lang w:bidi="ru-RU"/>
        </w:rPr>
      </w:pPr>
    </w:p>
    <w:p w14:paraId="17A3B4F9" w14:textId="77777777" w:rsidR="002753CE" w:rsidRPr="00B824EC" w:rsidRDefault="002753CE" w:rsidP="00EC1ED9">
      <w:pPr>
        <w:spacing w:line="276" w:lineRule="auto"/>
        <w:jc w:val="center"/>
        <w:rPr>
          <w:sz w:val="28"/>
          <w:szCs w:val="28"/>
          <w:lang w:bidi="ru-RU"/>
        </w:rPr>
        <w:sectPr w:rsidR="002753CE" w:rsidRPr="00B824EC" w:rsidSect="00717A9E">
          <w:footerReference w:type="default" r:id="rId10"/>
          <w:pgSz w:w="11906" w:h="16838"/>
          <w:pgMar w:top="709" w:right="707" w:bottom="993" w:left="1418" w:header="708" w:footer="708" w:gutter="0"/>
          <w:pgNumType w:start="2"/>
          <w:cols w:space="708"/>
          <w:titlePg/>
          <w:docGrid w:linePitch="360"/>
        </w:sectPr>
      </w:pPr>
      <w:r w:rsidRPr="00B824EC">
        <w:rPr>
          <w:sz w:val="28"/>
          <w:szCs w:val="28"/>
          <w:lang w:bidi="ru-RU"/>
        </w:rPr>
        <w:t>Москва 202</w:t>
      </w:r>
      <w:r w:rsidR="00CA7733" w:rsidRPr="00B824EC">
        <w:rPr>
          <w:sz w:val="28"/>
          <w:szCs w:val="28"/>
          <w:lang w:bidi="ru-RU"/>
        </w:rPr>
        <w:t>2</w:t>
      </w:r>
    </w:p>
    <w:bookmarkEnd w:id="0"/>
    <w:bookmarkEnd w:id="1"/>
    <w:bookmarkEnd w:id="2"/>
    <w:p w14:paraId="7E6278B7" w14:textId="210624FD" w:rsidR="002753CE" w:rsidRPr="007B3D70" w:rsidRDefault="007B3D70" w:rsidP="00EC1ED9">
      <w:pPr>
        <w:spacing w:line="276" w:lineRule="auto"/>
        <w:rPr>
          <w:b/>
          <w:sz w:val="28"/>
          <w:szCs w:val="28"/>
        </w:rPr>
      </w:pPr>
      <w:r w:rsidRPr="007B3D70">
        <w:rPr>
          <w:b/>
          <w:sz w:val="28"/>
          <w:szCs w:val="28"/>
        </w:rPr>
        <w:lastRenderedPageBreak/>
        <w:t>УДК 16(073</w:t>
      </w:r>
      <w:r w:rsidR="002753CE" w:rsidRPr="007B3D70">
        <w:rPr>
          <w:b/>
          <w:sz w:val="28"/>
          <w:szCs w:val="28"/>
        </w:rPr>
        <w:t>)</w:t>
      </w:r>
    </w:p>
    <w:p w14:paraId="6DE87154" w14:textId="240C1320" w:rsidR="002753CE" w:rsidRPr="007B3D70" w:rsidRDefault="002753CE" w:rsidP="007B3D70">
      <w:pPr>
        <w:spacing w:line="276" w:lineRule="auto"/>
        <w:rPr>
          <w:b/>
          <w:bCs/>
          <w:sz w:val="16"/>
          <w:szCs w:val="16"/>
        </w:rPr>
      </w:pPr>
      <w:bookmarkStart w:id="3" w:name="_Toc222224726"/>
      <w:bookmarkStart w:id="4" w:name="_Toc264712791"/>
      <w:bookmarkStart w:id="5" w:name="_Toc266220444"/>
      <w:r w:rsidRPr="007B3D70">
        <w:rPr>
          <w:b/>
          <w:sz w:val="28"/>
          <w:szCs w:val="28"/>
        </w:rPr>
        <w:t xml:space="preserve">ББК </w:t>
      </w:r>
      <w:bookmarkEnd w:id="3"/>
      <w:bookmarkEnd w:id="4"/>
      <w:bookmarkEnd w:id="5"/>
      <w:r w:rsidRPr="007B3D70">
        <w:rPr>
          <w:b/>
          <w:sz w:val="28"/>
          <w:szCs w:val="28"/>
        </w:rPr>
        <w:t xml:space="preserve">87.4я73 </w:t>
      </w:r>
    </w:p>
    <w:p w14:paraId="2AD4B14F" w14:textId="697D2995" w:rsidR="002753CE" w:rsidRPr="00B824EC" w:rsidRDefault="002753CE" w:rsidP="00EC1ED9">
      <w:pPr>
        <w:spacing w:line="276" w:lineRule="auto"/>
        <w:jc w:val="both"/>
        <w:outlineLvl w:val="0"/>
        <w:rPr>
          <w:rFonts w:eastAsia="Calibri"/>
          <w:sz w:val="28"/>
          <w:szCs w:val="28"/>
          <w:lang w:eastAsia="en-US"/>
        </w:rPr>
      </w:pPr>
      <w:r w:rsidRPr="00B824EC">
        <w:rPr>
          <w:b/>
          <w:color w:val="0070C0"/>
          <w:sz w:val="28"/>
          <w:szCs w:val="28"/>
        </w:rPr>
        <w:t xml:space="preserve">        </w:t>
      </w:r>
      <w:r w:rsidRPr="00B824EC">
        <w:rPr>
          <w:b/>
          <w:i/>
          <w:sz w:val="28"/>
          <w:szCs w:val="28"/>
        </w:rPr>
        <w:t>Рецензенты:</w:t>
      </w:r>
      <w:r w:rsidRPr="00B824EC">
        <w:rPr>
          <w:rFonts w:eastAsia="Calibri"/>
          <w:b/>
          <w:sz w:val="28"/>
          <w:szCs w:val="28"/>
          <w:lang w:eastAsia="en-US"/>
        </w:rPr>
        <w:t xml:space="preserve"> </w:t>
      </w:r>
      <w:proofErr w:type="spellStart"/>
      <w:r w:rsidRPr="00037DFC">
        <w:rPr>
          <w:rFonts w:eastAsia="Calibri"/>
          <w:sz w:val="28"/>
          <w:szCs w:val="28"/>
          <w:lang w:eastAsia="en-US"/>
        </w:rPr>
        <w:t>Махаматов</w:t>
      </w:r>
      <w:proofErr w:type="spellEnd"/>
      <w:r w:rsidRPr="00037DFC">
        <w:rPr>
          <w:rFonts w:eastAsia="Calibri"/>
          <w:sz w:val="28"/>
          <w:szCs w:val="28"/>
          <w:lang w:eastAsia="en-US"/>
        </w:rPr>
        <w:t xml:space="preserve"> Т.М</w:t>
      </w:r>
      <w:r w:rsidRPr="00B824EC">
        <w:rPr>
          <w:rFonts w:eastAsia="Calibri"/>
          <w:i/>
          <w:sz w:val="28"/>
          <w:szCs w:val="28"/>
          <w:lang w:eastAsia="en-US"/>
        </w:rPr>
        <w:t>.,</w:t>
      </w:r>
      <w:r w:rsidRPr="00B824EC">
        <w:rPr>
          <w:rFonts w:eastAsia="Calibri"/>
          <w:sz w:val="28"/>
          <w:szCs w:val="28"/>
          <w:lang w:eastAsia="en-US"/>
        </w:rPr>
        <w:t xml:space="preserve"> профессор, профессор Департамента гуманитарных наук</w:t>
      </w:r>
      <w:r w:rsidR="007B3D70">
        <w:rPr>
          <w:rFonts w:eastAsia="Calibri"/>
          <w:sz w:val="28"/>
          <w:szCs w:val="28"/>
          <w:lang w:eastAsia="en-US"/>
        </w:rPr>
        <w:t xml:space="preserve"> Факультета социальных наук и массовых коммуникаций,</w:t>
      </w:r>
      <w:r w:rsidR="00037DFC">
        <w:rPr>
          <w:rFonts w:eastAsia="Calibri"/>
          <w:sz w:val="28"/>
          <w:szCs w:val="28"/>
          <w:lang w:eastAsia="en-US"/>
        </w:rPr>
        <w:t xml:space="preserve"> </w:t>
      </w:r>
      <w:r w:rsidRPr="00037DFC">
        <w:rPr>
          <w:rFonts w:eastAsia="Calibri"/>
          <w:sz w:val="28"/>
          <w:szCs w:val="28"/>
          <w:lang w:eastAsia="en-US"/>
        </w:rPr>
        <w:t>Деникин А.В.,</w:t>
      </w:r>
      <w:r w:rsidRPr="00B824EC">
        <w:rPr>
          <w:rFonts w:eastAsia="Calibri"/>
          <w:sz w:val="28"/>
          <w:szCs w:val="28"/>
          <w:lang w:eastAsia="en-US"/>
        </w:rPr>
        <w:t xml:space="preserve"> профессор, профессор Департамента гуманитарных наук</w:t>
      </w:r>
      <w:r w:rsidR="007B3D70">
        <w:rPr>
          <w:rFonts w:eastAsia="Calibri"/>
          <w:sz w:val="28"/>
          <w:szCs w:val="28"/>
          <w:lang w:eastAsia="en-US"/>
        </w:rPr>
        <w:t xml:space="preserve"> Факультета социальных наук и массовых коммуникаций</w:t>
      </w:r>
      <w:r w:rsidRPr="00B824EC">
        <w:rPr>
          <w:rFonts w:eastAsia="Calibri"/>
          <w:sz w:val="28"/>
          <w:szCs w:val="28"/>
          <w:lang w:eastAsia="en-US"/>
        </w:rPr>
        <w:t>.</w:t>
      </w:r>
    </w:p>
    <w:p w14:paraId="3CA2FFA3" w14:textId="77777777" w:rsidR="002753CE" w:rsidRPr="00B824EC" w:rsidRDefault="002753CE" w:rsidP="00EC1ED9">
      <w:pPr>
        <w:spacing w:line="276" w:lineRule="auto"/>
        <w:jc w:val="both"/>
        <w:outlineLvl w:val="0"/>
        <w:rPr>
          <w:rFonts w:eastAsia="Calibri"/>
          <w:sz w:val="28"/>
          <w:szCs w:val="28"/>
          <w:lang w:eastAsia="en-US"/>
        </w:rPr>
      </w:pPr>
    </w:p>
    <w:p w14:paraId="5435E52F" w14:textId="5D2329BB" w:rsidR="002753CE" w:rsidRDefault="002753CE" w:rsidP="00EC1ED9">
      <w:pPr>
        <w:spacing w:line="276" w:lineRule="auto"/>
        <w:jc w:val="both"/>
        <w:outlineLvl w:val="0"/>
        <w:rPr>
          <w:b/>
          <w:sz w:val="28"/>
        </w:rPr>
      </w:pPr>
      <w:r w:rsidRPr="00B824EC">
        <w:rPr>
          <w:b/>
          <w:sz w:val="28"/>
        </w:rPr>
        <w:t xml:space="preserve">А.Д. Иоселиани, Е.Е. </w:t>
      </w:r>
      <w:proofErr w:type="spellStart"/>
      <w:r w:rsidRPr="00B824EC">
        <w:rPr>
          <w:b/>
          <w:sz w:val="28"/>
        </w:rPr>
        <w:t>Звонова</w:t>
      </w:r>
      <w:proofErr w:type="spellEnd"/>
      <w:r w:rsidRPr="00B824EC">
        <w:rPr>
          <w:b/>
          <w:sz w:val="28"/>
        </w:rPr>
        <w:t>, А.В. Волобуев</w:t>
      </w:r>
    </w:p>
    <w:p w14:paraId="563A1CE3" w14:textId="0E90B390" w:rsidR="00037DFC" w:rsidRDefault="002753CE" w:rsidP="00EC1ED9">
      <w:pPr>
        <w:spacing w:line="276" w:lineRule="auto"/>
        <w:rPr>
          <w:sz w:val="28"/>
          <w:szCs w:val="28"/>
        </w:rPr>
      </w:pPr>
      <w:r w:rsidRPr="00037DFC">
        <w:rPr>
          <w:b/>
          <w:noProof/>
          <w:sz w:val="28"/>
          <w:szCs w:val="28"/>
        </w:rPr>
        <w:t>Дисциплина «Логика. Теория аргументации».</w:t>
      </w:r>
      <w:r w:rsidRPr="00037DFC">
        <w:rPr>
          <w:sz w:val="28"/>
          <w:szCs w:val="28"/>
        </w:rPr>
        <w:t xml:space="preserve"> </w:t>
      </w:r>
    </w:p>
    <w:p w14:paraId="32A6152A" w14:textId="1F686DF3" w:rsidR="002753CE" w:rsidRPr="009E71C1" w:rsidRDefault="002753CE" w:rsidP="00EC1ED9">
      <w:pPr>
        <w:spacing w:line="276" w:lineRule="auto"/>
        <w:jc w:val="both"/>
        <w:rPr>
          <w:sz w:val="28"/>
          <w:szCs w:val="28"/>
        </w:rPr>
      </w:pPr>
      <w:r w:rsidRPr="00037DFC">
        <w:rPr>
          <w:sz w:val="28"/>
          <w:szCs w:val="28"/>
        </w:rPr>
        <w:t xml:space="preserve">Рабочая программа дисциплины для студентов, обучающихся по </w:t>
      </w:r>
      <w:r w:rsidR="00571D5D">
        <w:rPr>
          <w:sz w:val="28"/>
          <w:szCs w:val="28"/>
        </w:rPr>
        <w:t xml:space="preserve">всем </w:t>
      </w:r>
      <w:r w:rsidRPr="00037DFC">
        <w:rPr>
          <w:sz w:val="28"/>
          <w:szCs w:val="28"/>
        </w:rPr>
        <w:t xml:space="preserve">направлениям подготовки: для студентов, обучающихся по направлениям подготовки: </w:t>
      </w:r>
      <w:r w:rsidR="00B632B8" w:rsidRPr="00037DFC">
        <w:rPr>
          <w:sz w:val="28"/>
          <w:szCs w:val="28"/>
        </w:rPr>
        <w:t>47.03.01 Философия; 45.03.02 – Лингвистика; 41.03.04 – Политология; 37.03.01 – Психология; 42.03.0</w:t>
      </w:r>
      <w:bookmarkStart w:id="6" w:name="_GoBack"/>
      <w:bookmarkEnd w:id="6"/>
      <w:r w:rsidR="00B632B8" w:rsidRPr="00037DFC">
        <w:rPr>
          <w:sz w:val="28"/>
          <w:szCs w:val="28"/>
        </w:rPr>
        <w:t>1 - Рек</w:t>
      </w:r>
      <w:r w:rsidR="00E7642C">
        <w:rPr>
          <w:sz w:val="28"/>
          <w:szCs w:val="28"/>
        </w:rPr>
        <w:t>лама и связи с общественностью;</w:t>
      </w:r>
      <w:r w:rsidR="00B632B8" w:rsidRPr="00037DFC">
        <w:rPr>
          <w:sz w:val="28"/>
          <w:szCs w:val="28"/>
        </w:rPr>
        <w:t xml:space="preserve"> 39.03.01 – Социология; 40.03.01 – Юриспруденция; 38.03.03 - Управление персоналом; 38.03.01 - Экономика.</w:t>
      </w:r>
      <w:r w:rsidRPr="00037DFC">
        <w:rPr>
          <w:sz w:val="28"/>
          <w:szCs w:val="28"/>
        </w:rPr>
        <w:t xml:space="preserve"> 202</w:t>
      </w:r>
      <w:r w:rsidR="00B632B8" w:rsidRPr="00037DFC">
        <w:rPr>
          <w:sz w:val="28"/>
          <w:szCs w:val="28"/>
        </w:rPr>
        <w:t>2</w:t>
      </w:r>
      <w:r w:rsidRPr="00037DFC">
        <w:rPr>
          <w:sz w:val="28"/>
          <w:szCs w:val="28"/>
        </w:rPr>
        <w:t xml:space="preserve">. – </w:t>
      </w:r>
      <w:r w:rsidR="009E71C1" w:rsidRPr="009E71C1">
        <w:rPr>
          <w:sz w:val="28"/>
          <w:szCs w:val="28"/>
        </w:rPr>
        <w:t>47</w:t>
      </w:r>
      <w:r w:rsidRPr="009E71C1">
        <w:rPr>
          <w:sz w:val="28"/>
          <w:szCs w:val="28"/>
        </w:rPr>
        <w:t xml:space="preserve"> с. </w:t>
      </w:r>
    </w:p>
    <w:p w14:paraId="553F60B1" w14:textId="021D9C85" w:rsidR="00B632B8" w:rsidRPr="00037DFC" w:rsidRDefault="002753CE" w:rsidP="00EC1ED9">
      <w:pPr>
        <w:spacing w:line="276" w:lineRule="auto"/>
        <w:ind w:firstLine="709"/>
        <w:jc w:val="both"/>
        <w:rPr>
          <w:sz w:val="28"/>
          <w:szCs w:val="28"/>
        </w:rPr>
      </w:pPr>
      <w:r w:rsidRPr="00037DFC">
        <w:rPr>
          <w:sz w:val="28"/>
          <w:szCs w:val="28"/>
        </w:rPr>
        <w:t xml:space="preserve">Дисциплина «Логика. Теория аргументации» входит в общегуманитарный цикл обязательной части Блок 1. </w:t>
      </w:r>
      <w:r w:rsidR="00B632B8" w:rsidRPr="00037DFC">
        <w:rPr>
          <w:sz w:val="28"/>
          <w:szCs w:val="28"/>
        </w:rPr>
        <w:t>Дисциплины (модули) по направлению подготовки 47.03.</w:t>
      </w:r>
      <w:r w:rsidR="00E7642C">
        <w:rPr>
          <w:sz w:val="28"/>
          <w:szCs w:val="28"/>
        </w:rPr>
        <w:t>01 Философия</w:t>
      </w:r>
      <w:r w:rsidR="00B632B8" w:rsidRPr="00037DFC">
        <w:rPr>
          <w:sz w:val="28"/>
          <w:szCs w:val="28"/>
        </w:rPr>
        <w:t>; 45.03.02 – Лингв</w:t>
      </w:r>
      <w:r w:rsidR="00E7642C">
        <w:rPr>
          <w:sz w:val="28"/>
          <w:szCs w:val="28"/>
        </w:rPr>
        <w:t>истика</w:t>
      </w:r>
      <w:r w:rsidR="00B632B8" w:rsidRPr="00037DFC">
        <w:rPr>
          <w:sz w:val="28"/>
          <w:szCs w:val="28"/>
        </w:rPr>
        <w:t>; 37.03.01 – Психол</w:t>
      </w:r>
      <w:r w:rsidR="00E7642C">
        <w:rPr>
          <w:sz w:val="28"/>
          <w:szCs w:val="28"/>
        </w:rPr>
        <w:t>огия</w:t>
      </w:r>
      <w:r w:rsidR="00B632B8" w:rsidRPr="00037DFC">
        <w:rPr>
          <w:sz w:val="28"/>
          <w:szCs w:val="28"/>
        </w:rPr>
        <w:t>; 42.03.01-Рек</w:t>
      </w:r>
      <w:r w:rsidR="00E7642C">
        <w:rPr>
          <w:sz w:val="28"/>
          <w:szCs w:val="28"/>
        </w:rPr>
        <w:t>лама и связи с общественностью</w:t>
      </w:r>
      <w:r w:rsidR="00B632B8" w:rsidRPr="00037DFC">
        <w:rPr>
          <w:sz w:val="28"/>
          <w:szCs w:val="28"/>
        </w:rPr>
        <w:t xml:space="preserve">; 39.03.01–Социология; 40.03.01 – Юриспруденция; 38.03.03 - Управление персоналом; 38.03.01 </w:t>
      </w:r>
      <w:r w:rsidR="00840312" w:rsidRPr="00037DFC">
        <w:rPr>
          <w:sz w:val="28"/>
          <w:szCs w:val="28"/>
        </w:rPr>
        <w:t>–</w:t>
      </w:r>
      <w:r w:rsidR="00B632B8" w:rsidRPr="00037DFC">
        <w:rPr>
          <w:sz w:val="28"/>
          <w:szCs w:val="28"/>
        </w:rPr>
        <w:t xml:space="preserve"> Экономика.</w:t>
      </w:r>
    </w:p>
    <w:p w14:paraId="7B6D5724" w14:textId="77777777" w:rsidR="002753CE" w:rsidRPr="00037DFC" w:rsidRDefault="002753CE" w:rsidP="00EC1ED9">
      <w:pPr>
        <w:spacing w:line="276" w:lineRule="auto"/>
        <w:ind w:firstLine="709"/>
        <w:jc w:val="both"/>
        <w:rPr>
          <w:sz w:val="28"/>
          <w:szCs w:val="28"/>
        </w:rPr>
      </w:pPr>
      <w:r w:rsidRPr="00037DFC">
        <w:rPr>
          <w:sz w:val="28"/>
          <w:szCs w:val="28"/>
        </w:rPr>
        <w:t xml:space="preserve">Рабочая программа дисциплины </w:t>
      </w:r>
      <w:r w:rsidRPr="00037DFC">
        <w:rPr>
          <w:spacing w:val="-2"/>
          <w:sz w:val="28"/>
          <w:szCs w:val="28"/>
        </w:rPr>
        <w:t>содержит</w:t>
      </w:r>
      <w:r w:rsidRPr="00037DFC">
        <w:rPr>
          <w:sz w:val="28"/>
          <w:szCs w:val="28"/>
        </w:rPr>
        <w:t xml:space="preserve"> перечень планируемых результатов обучения по дисциплине, содержание дисциплины, тематику практических и семинарских занятий, формы их проведения, формы самостоятельной работы, систему оценивания и учебно-методическое обеспечение дисциплины. </w:t>
      </w:r>
    </w:p>
    <w:p w14:paraId="0A350DE6" w14:textId="6C6C1119" w:rsidR="00E7642C" w:rsidRPr="00B824EC" w:rsidRDefault="002753CE" w:rsidP="00EC1ED9">
      <w:pPr>
        <w:spacing w:line="276" w:lineRule="auto"/>
        <w:ind w:firstLine="567"/>
        <w:jc w:val="both"/>
        <w:rPr>
          <w:i/>
          <w:sz w:val="28"/>
          <w:szCs w:val="28"/>
        </w:rPr>
      </w:pPr>
      <w:r w:rsidRPr="00B824EC">
        <w:rPr>
          <w:sz w:val="28"/>
          <w:szCs w:val="28"/>
        </w:rPr>
        <w:t xml:space="preserve">             </w:t>
      </w:r>
      <w:bookmarkStart w:id="7" w:name="_Toc222224729"/>
      <w:bookmarkStart w:id="8" w:name="_Toc264712794"/>
      <w:bookmarkStart w:id="9" w:name="_Toc266220447"/>
      <w:r w:rsidR="00E7642C">
        <w:rPr>
          <w:sz w:val="28"/>
          <w:szCs w:val="28"/>
        </w:rPr>
        <w:t xml:space="preserve">               </w:t>
      </w:r>
    </w:p>
    <w:p w14:paraId="1B9EAA6D" w14:textId="58AF2234" w:rsidR="002753CE" w:rsidRPr="00B824EC" w:rsidRDefault="002753CE" w:rsidP="00EC1ED9">
      <w:pPr>
        <w:spacing w:line="276" w:lineRule="auto"/>
        <w:jc w:val="center"/>
        <w:outlineLvl w:val="0"/>
        <w:rPr>
          <w:i/>
          <w:sz w:val="28"/>
          <w:szCs w:val="28"/>
        </w:rPr>
      </w:pPr>
      <w:r w:rsidRPr="00B824EC">
        <w:rPr>
          <w:i/>
          <w:sz w:val="28"/>
          <w:szCs w:val="28"/>
        </w:rPr>
        <w:t>Учебное издание</w:t>
      </w:r>
      <w:bookmarkEnd w:id="7"/>
      <w:bookmarkEnd w:id="8"/>
      <w:bookmarkEnd w:id="9"/>
    </w:p>
    <w:p w14:paraId="30FCD843" w14:textId="77777777" w:rsidR="002753CE" w:rsidRPr="00B824EC" w:rsidRDefault="002753CE" w:rsidP="00EC1ED9">
      <w:pPr>
        <w:spacing w:line="276" w:lineRule="auto"/>
        <w:jc w:val="center"/>
        <w:outlineLvl w:val="0"/>
        <w:rPr>
          <w:b/>
          <w:sz w:val="28"/>
          <w:szCs w:val="28"/>
        </w:rPr>
      </w:pPr>
      <w:r w:rsidRPr="00B824EC">
        <w:rPr>
          <w:b/>
          <w:sz w:val="28"/>
          <w:szCs w:val="28"/>
          <w:shd w:val="clear" w:color="auto" w:fill="FFFFFF"/>
        </w:rPr>
        <w:t xml:space="preserve">А.Д. Иоселиани, Е.Е. </w:t>
      </w:r>
      <w:proofErr w:type="spellStart"/>
      <w:r w:rsidRPr="00B824EC">
        <w:rPr>
          <w:b/>
          <w:sz w:val="28"/>
          <w:szCs w:val="28"/>
          <w:shd w:val="clear" w:color="auto" w:fill="FFFFFF"/>
        </w:rPr>
        <w:t>Звонова</w:t>
      </w:r>
      <w:proofErr w:type="spellEnd"/>
      <w:r w:rsidRPr="00B824EC">
        <w:rPr>
          <w:b/>
          <w:sz w:val="28"/>
          <w:szCs w:val="28"/>
          <w:shd w:val="clear" w:color="auto" w:fill="FFFFFF"/>
        </w:rPr>
        <w:t>, А.В. Волобуев</w:t>
      </w:r>
    </w:p>
    <w:p w14:paraId="6F0152CF" w14:textId="77777777" w:rsidR="002753CE" w:rsidRPr="00B824EC" w:rsidRDefault="002753CE" w:rsidP="00EC1ED9">
      <w:pPr>
        <w:widowControl w:val="0"/>
        <w:tabs>
          <w:tab w:val="left" w:pos="8789"/>
        </w:tabs>
        <w:autoSpaceDE w:val="0"/>
        <w:autoSpaceDN w:val="0"/>
        <w:spacing w:before="185" w:after="240" w:line="276" w:lineRule="auto"/>
        <w:jc w:val="center"/>
        <w:rPr>
          <w:b/>
          <w:sz w:val="36"/>
          <w:szCs w:val="22"/>
          <w:lang w:bidi="ru-RU"/>
        </w:rPr>
      </w:pPr>
      <w:r w:rsidRPr="00B824EC">
        <w:rPr>
          <w:b/>
          <w:sz w:val="36"/>
          <w:szCs w:val="22"/>
          <w:lang w:bidi="ru-RU"/>
        </w:rPr>
        <w:t>ЛОГИКА.ТЕОРИЯ АРГУМЕНТАЦИИ</w:t>
      </w:r>
    </w:p>
    <w:p w14:paraId="20D2D28D" w14:textId="77777777" w:rsidR="002753CE" w:rsidRPr="00B824EC" w:rsidRDefault="002753CE" w:rsidP="00EC1ED9">
      <w:pPr>
        <w:spacing w:line="276" w:lineRule="auto"/>
        <w:jc w:val="center"/>
        <w:rPr>
          <w:sz w:val="28"/>
          <w:szCs w:val="28"/>
        </w:rPr>
      </w:pPr>
      <w:r w:rsidRPr="00B824EC">
        <w:rPr>
          <w:sz w:val="28"/>
          <w:szCs w:val="28"/>
        </w:rPr>
        <w:t xml:space="preserve"> Рабочая программа дисциплины </w:t>
      </w:r>
    </w:p>
    <w:p w14:paraId="52E42EBB" w14:textId="77777777" w:rsidR="002753CE" w:rsidRPr="00B824EC" w:rsidRDefault="002753CE" w:rsidP="00EC1ED9">
      <w:pPr>
        <w:spacing w:line="276" w:lineRule="auto"/>
        <w:jc w:val="center"/>
        <w:outlineLvl w:val="0"/>
        <w:rPr>
          <w:sz w:val="28"/>
          <w:szCs w:val="28"/>
        </w:rPr>
      </w:pPr>
      <w:bookmarkStart w:id="10" w:name="_Toc222224731"/>
      <w:bookmarkStart w:id="11" w:name="_Toc264712796"/>
      <w:bookmarkStart w:id="12" w:name="_Toc266220449"/>
      <w:r w:rsidRPr="00B824EC">
        <w:rPr>
          <w:sz w:val="28"/>
          <w:szCs w:val="28"/>
        </w:rPr>
        <w:t xml:space="preserve">Компьютерный набор, </w:t>
      </w:r>
      <w:bookmarkEnd w:id="10"/>
      <w:bookmarkEnd w:id="11"/>
      <w:bookmarkEnd w:id="12"/>
      <w:r w:rsidRPr="00B824EC">
        <w:rPr>
          <w:sz w:val="28"/>
          <w:szCs w:val="28"/>
        </w:rPr>
        <w:t xml:space="preserve">верстка Иоселиани А.Д., </w:t>
      </w:r>
      <w:proofErr w:type="spellStart"/>
      <w:r w:rsidRPr="00B824EC">
        <w:rPr>
          <w:sz w:val="28"/>
          <w:szCs w:val="28"/>
        </w:rPr>
        <w:t>Звонова</w:t>
      </w:r>
      <w:proofErr w:type="spellEnd"/>
      <w:r w:rsidRPr="00B824EC">
        <w:rPr>
          <w:sz w:val="28"/>
          <w:szCs w:val="28"/>
        </w:rPr>
        <w:t xml:space="preserve"> Е.Е.</w:t>
      </w:r>
    </w:p>
    <w:p w14:paraId="16E1AF07" w14:textId="77777777" w:rsidR="002753CE" w:rsidRPr="00B824EC" w:rsidRDefault="002753CE" w:rsidP="00EC1ED9">
      <w:pPr>
        <w:spacing w:line="276" w:lineRule="auto"/>
        <w:jc w:val="center"/>
        <w:outlineLvl w:val="0"/>
        <w:rPr>
          <w:i/>
          <w:sz w:val="28"/>
          <w:szCs w:val="28"/>
        </w:rPr>
      </w:pPr>
      <w:bookmarkStart w:id="13" w:name="_Toc222224732"/>
      <w:bookmarkStart w:id="14" w:name="_Toc264712797"/>
      <w:bookmarkStart w:id="15" w:name="_Toc266220450"/>
      <w:r w:rsidRPr="00B824EC">
        <w:rPr>
          <w:sz w:val="28"/>
          <w:szCs w:val="28"/>
        </w:rPr>
        <w:t xml:space="preserve">Формат 60х90/17. Гарнитура </w:t>
      </w:r>
      <w:r w:rsidRPr="00B824EC">
        <w:rPr>
          <w:i/>
          <w:sz w:val="28"/>
          <w:szCs w:val="28"/>
          <w:lang w:val="en-US"/>
        </w:rPr>
        <w:t>Times</w:t>
      </w:r>
      <w:r w:rsidRPr="00B824EC">
        <w:rPr>
          <w:i/>
          <w:sz w:val="28"/>
          <w:szCs w:val="28"/>
        </w:rPr>
        <w:t xml:space="preserve"> </w:t>
      </w:r>
      <w:r w:rsidRPr="00B824EC">
        <w:rPr>
          <w:i/>
          <w:sz w:val="28"/>
          <w:szCs w:val="28"/>
          <w:lang w:val="en-US"/>
        </w:rPr>
        <w:t>New</w:t>
      </w:r>
      <w:r w:rsidRPr="00B824EC">
        <w:rPr>
          <w:i/>
          <w:sz w:val="28"/>
          <w:szCs w:val="28"/>
        </w:rPr>
        <w:t xml:space="preserve"> </w:t>
      </w:r>
      <w:r w:rsidRPr="00B824EC">
        <w:rPr>
          <w:i/>
          <w:sz w:val="28"/>
          <w:szCs w:val="28"/>
          <w:lang w:val="en-US"/>
        </w:rPr>
        <w:t>Roman</w:t>
      </w:r>
      <w:bookmarkEnd w:id="13"/>
      <w:bookmarkEnd w:id="14"/>
      <w:bookmarkEnd w:id="15"/>
    </w:p>
    <w:p w14:paraId="6B045304" w14:textId="77777777" w:rsidR="002753CE" w:rsidRPr="00B824EC" w:rsidRDefault="002753CE" w:rsidP="00EC1ED9">
      <w:pPr>
        <w:spacing w:line="276" w:lineRule="auto"/>
        <w:jc w:val="center"/>
        <w:rPr>
          <w:bCs/>
          <w:sz w:val="28"/>
          <w:szCs w:val="28"/>
        </w:rPr>
      </w:pPr>
      <w:r w:rsidRPr="00B824EC">
        <w:rPr>
          <w:bCs/>
          <w:sz w:val="28"/>
          <w:szCs w:val="28"/>
        </w:rPr>
        <w:t>Отпечатано в Финансовом университете</w:t>
      </w:r>
    </w:p>
    <w:p w14:paraId="1FF1B87E" w14:textId="77777777" w:rsidR="002753CE" w:rsidRPr="00B824EC" w:rsidRDefault="002753CE" w:rsidP="00EC1ED9">
      <w:pPr>
        <w:spacing w:line="276" w:lineRule="auto"/>
        <w:jc w:val="right"/>
        <w:rPr>
          <w:b/>
          <w:bCs/>
          <w:sz w:val="28"/>
          <w:szCs w:val="28"/>
        </w:rPr>
      </w:pPr>
    </w:p>
    <w:p w14:paraId="173F6CF4" w14:textId="77777777" w:rsidR="002753CE" w:rsidRPr="00B824EC" w:rsidRDefault="002753CE" w:rsidP="00EC1ED9">
      <w:pPr>
        <w:spacing w:line="276" w:lineRule="auto"/>
        <w:jc w:val="right"/>
        <w:rPr>
          <w:b/>
          <w:bCs/>
          <w:sz w:val="28"/>
          <w:szCs w:val="28"/>
        </w:rPr>
      </w:pPr>
    </w:p>
    <w:p w14:paraId="77438270" w14:textId="77777777" w:rsidR="002753CE" w:rsidRPr="00B824EC" w:rsidRDefault="002753CE" w:rsidP="00EC1ED9">
      <w:pPr>
        <w:spacing w:line="276" w:lineRule="auto"/>
        <w:jc w:val="right"/>
        <w:rPr>
          <w:b/>
          <w:bCs/>
          <w:sz w:val="28"/>
          <w:szCs w:val="28"/>
        </w:rPr>
      </w:pPr>
      <w:r w:rsidRPr="00B824EC">
        <w:rPr>
          <w:b/>
          <w:bCs/>
          <w:sz w:val="28"/>
          <w:szCs w:val="28"/>
        </w:rPr>
        <w:sym w:font="Symbol" w:char="F0D3"/>
      </w:r>
      <w:r w:rsidRPr="00B824EC">
        <w:rPr>
          <w:sz w:val="28"/>
          <w:szCs w:val="28"/>
          <w:shd w:val="clear" w:color="auto" w:fill="FFFFFF"/>
        </w:rPr>
        <w:t xml:space="preserve">А.Д. Иоселиани, Е.Е. </w:t>
      </w:r>
      <w:proofErr w:type="spellStart"/>
      <w:r w:rsidRPr="00B824EC">
        <w:rPr>
          <w:sz w:val="28"/>
          <w:szCs w:val="28"/>
          <w:shd w:val="clear" w:color="auto" w:fill="FFFFFF"/>
        </w:rPr>
        <w:t>Звонова</w:t>
      </w:r>
      <w:proofErr w:type="spellEnd"/>
      <w:r w:rsidRPr="00B824EC">
        <w:rPr>
          <w:sz w:val="28"/>
          <w:szCs w:val="28"/>
          <w:shd w:val="clear" w:color="auto" w:fill="FFFFFF"/>
        </w:rPr>
        <w:t xml:space="preserve">, А.В. Волобуев, </w:t>
      </w:r>
      <w:r w:rsidRPr="00B824EC">
        <w:rPr>
          <w:bCs/>
          <w:sz w:val="28"/>
          <w:szCs w:val="28"/>
        </w:rPr>
        <w:t>202</w:t>
      </w:r>
      <w:r w:rsidR="003D37E7" w:rsidRPr="00B824EC">
        <w:rPr>
          <w:bCs/>
          <w:sz w:val="28"/>
          <w:szCs w:val="28"/>
        </w:rPr>
        <w:t>2</w:t>
      </w:r>
      <w:r w:rsidRPr="00B824EC">
        <w:rPr>
          <w:b/>
          <w:bCs/>
          <w:sz w:val="28"/>
          <w:szCs w:val="28"/>
        </w:rPr>
        <w:t xml:space="preserve"> </w:t>
      </w:r>
    </w:p>
    <w:p w14:paraId="73EFEC8F" w14:textId="41F4ABCC" w:rsidR="002753CE" w:rsidRPr="00B824EC" w:rsidRDefault="002753CE" w:rsidP="00EC1ED9">
      <w:pPr>
        <w:spacing w:line="276" w:lineRule="auto"/>
        <w:jc w:val="right"/>
        <w:outlineLvl w:val="0"/>
        <w:rPr>
          <w:bCs/>
          <w:sz w:val="28"/>
          <w:szCs w:val="28"/>
        </w:rPr>
        <w:sectPr w:rsidR="002753CE" w:rsidRPr="00B824EC" w:rsidSect="00FF3F96">
          <w:pgSz w:w="11906" w:h="16838"/>
          <w:pgMar w:top="709" w:right="707" w:bottom="993" w:left="1418" w:header="708" w:footer="708" w:gutter="0"/>
          <w:pgNumType w:start="3"/>
          <w:cols w:space="708"/>
          <w:docGrid w:linePitch="360"/>
        </w:sectPr>
      </w:pPr>
      <w:bookmarkStart w:id="16" w:name="_Toc222224733"/>
      <w:bookmarkStart w:id="17" w:name="_Toc264712798"/>
      <w:bookmarkStart w:id="18" w:name="_Toc266220451"/>
      <w:r w:rsidRPr="00B824EC">
        <w:rPr>
          <w:bCs/>
          <w:sz w:val="28"/>
          <w:szCs w:val="28"/>
        </w:rPr>
        <w:sym w:font="Symbol" w:char="F0D3"/>
      </w:r>
      <w:r w:rsidRPr="00B824EC">
        <w:rPr>
          <w:bCs/>
          <w:sz w:val="28"/>
          <w:szCs w:val="28"/>
        </w:rPr>
        <w:t xml:space="preserve"> Фин</w:t>
      </w:r>
      <w:bookmarkEnd w:id="16"/>
      <w:r w:rsidRPr="00B824EC">
        <w:rPr>
          <w:bCs/>
          <w:sz w:val="28"/>
          <w:szCs w:val="28"/>
        </w:rPr>
        <w:t>ансовый университет, 20</w:t>
      </w:r>
      <w:bookmarkEnd w:id="17"/>
      <w:bookmarkEnd w:id="18"/>
      <w:r w:rsidRPr="00B824EC">
        <w:rPr>
          <w:bCs/>
          <w:sz w:val="28"/>
          <w:szCs w:val="28"/>
        </w:rPr>
        <w:t>2</w:t>
      </w:r>
      <w:r w:rsidR="003D37E7" w:rsidRPr="00B824EC">
        <w:rPr>
          <w:bCs/>
          <w:sz w:val="28"/>
          <w:szCs w:val="28"/>
        </w:rPr>
        <w:t>2</w:t>
      </w:r>
    </w:p>
    <w:p w14:paraId="4D90C26B" w14:textId="77777777" w:rsidR="002753CE" w:rsidRPr="00B824EC" w:rsidRDefault="002753CE" w:rsidP="00EC1ED9">
      <w:pPr>
        <w:widowControl w:val="0"/>
        <w:tabs>
          <w:tab w:val="left" w:pos="709"/>
          <w:tab w:val="left" w:pos="993"/>
        </w:tabs>
        <w:autoSpaceDE w:val="0"/>
        <w:autoSpaceDN w:val="0"/>
        <w:spacing w:line="276" w:lineRule="auto"/>
        <w:jc w:val="center"/>
        <w:rPr>
          <w:rFonts w:eastAsia="Calibri"/>
          <w:sz w:val="28"/>
          <w:szCs w:val="28"/>
          <w:lang w:bidi="ru-RU"/>
        </w:rPr>
      </w:pPr>
      <w:r w:rsidRPr="00B824EC">
        <w:rPr>
          <w:rFonts w:eastAsia="Calibri"/>
          <w:sz w:val="28"/>
          <w:szCs w:val="28"/>
          <w:lang w:bidi="ru-RU"/>
        </w:rPr>
        <w:lastRenderedPageBreak/>
        <w:t>СОДЕРЖАНИЕ</w:t>
      </w:r>
    </w:p>
    <w:p w14:paraId="457F5764" w14:textId="77777777" w:rsidR="002753CE" w:rsidRPr="00B824EC" w:rsidRDefault="002753CE" w:rsidP="00EC1ED9">
      <w:pPr>
        <w:widowControl w:val="0"/>
        <w:tabs>
          <w:tab w:val="left" w:pos="709"/>
          <w:tab w:val="left" w:pos="993"/>
        </w:tabs>
        <w:autoSpaceDE w:val="0"/>
        <w:autoSpaceDN w:val="0"/>
        <w:spacing w:line="276" w:lineRule="auto"/>
        <w:jc w:val="center"/>
        <w:rPr>
          <w:rFonts w:eastAsia="Calibri"/>
          <w:sz w:val="28"/>
          <w:szCs w:val="28"/>
          <w:lang w:bidi="ru-RU"/>
        </w:rPr>
      </w:pPr>
    </w:p>
    <w:tbl>
      <w:tblPr>
        <w:tblStyle w:val="110"/>
        <w:tblW w:w="0" w:type="auto"/>
        <w:jc w:val="center"/>
        <w:tblLook w:val="04A0" w:firstRow="1" w:lastRow="0" w:firstColumn="1" w:lastColumn="0" w:noHBand="0" w:noVBand="1"/>
      </w:tblPr>
      <w:tblGrid>
        <w:gridCol w:w="988"/>
        <w:gridCol w:w="7229"/>
        <w:gridCol w:w="1128"/>
      </w:tblGrid>
      <w:tr w:rsidR="002753CE" w:rsidRPr="00B824EC" w14:paraId="46C07E16" w14:textId="77777777" w:rsidTr="00717A9E">
        <w:trPr>
          <w:jc w:val="center"/>
        </w:trPr>
        <w:tc>
          <w:tcPr>
            <w:tcW w:w="988" w:type="dxa"/>
          </w:tcPr>
          <w:p w14:paraId="41486CF9" w14:textId="77777777" w:rsidR="002753CE" w:rsidRPr="00B824EC" w:rsidRDefault="002753CE" w:rsidP="00EC1ED9">
            <w:pPr>
              <w:tabs>
                <w:tab w:val="left" w:pos="709"/>
                <w:tab w:val="left" w:pos="993"/>
              </w:tabs>
              <w:spacing w:line="276" w:lineRule="auto"/>
              <w:jc w:val="center"/>
              <w:rPr>
                <w:lang w:val="ru-RU" w:bidi="ru-RU"/>
              </w:rPr>
            </w:pPr>
          </w:p>
        </w:tc>
        <w:tc>
          <w:tcPr>
            <w:tcW w:w="7229" w:type="dxa"/>
          </w:tcPr>
          <w:p w14:paraId="1289578A" w14:textId="77777777" w:rsidR="002753CE" w:rsidRPr="00B824EC" w:rsidRDefault="002753CE" w:rsidP="00EC1ED9">
            <w:pPr>
              <w:tabs>
                <w:tab w:val="left" w:pos="709"/>
                <w:tab w:val="left" w:pos="993"/>
              </w:tabs>
              <w:spacing w:line="276" w:lineRule="auto"/>
              <w:jc w:val="center"/>
              <w:rPr>
                <w:b/>
                <w:bCs/>
                <w:lang w:bidi="ru-RU"/>
              </w:rPr>
            </w:pPr>
            <w:proofErr w:type="spellStart"/>
            <w:r w:rsidRPr="00B824EC">
              <w:rPr>
                <w:b/>
              </w:rPr>
              <w:t>Наименование</w:t>
            </w:r>
            <w:proofErr w:type="spellEnd"/>
            <w:r w:rsidRPr="00B824EC">
              <w:rPr>
                <w:b/>
              </w:rPr>
              <w:t xml:space="preserve"> </w:t>
            </w:r>
            <w:proofErr w:type="spellStart"/>
            <w:r w:rsidRPr="00B824EC">
              <w:rPr>
                <w:b/>
              </w:rPr>
              <w:t>разделов</w:t>
            </w:r>
            <w:proofErr w:type="spellEnd"/>
            <w:r w:rsidRPr="00B824EC">
              <w:rPr>
                <w:b/>
              </w:rPr>
              <w:t xml:space="preserve"> РПД</w:t>
            </w:r>
          </w:p>
        </w:tc>
        <w:tc>
          <w:tcPr>
            <w:tcW w:w="1128" w:type="dxa"/>
          </w:tcPr>
          <w:p w14:paraId="39EFFCC2" w14:textId="77777777" w:rsidR="002753CE" w:rsidRPr="00B824EC" w:rsidRDefault="002753CE" w:rsidP="00EC1ED9">
            <w:pPr>
              <w:tabs>
                <w:tab w:val="left" w:pos="709"/>
                <w:tab w:val="left" w:pos="993"/>
              </w:tabs>
              <w:spacing w:line="276" w:lineRule="auto"/>
              <w:jc w:val="center"/>
              <w:rPr>
                <w:b/>
                <w:color w:val="000000" w:themeColor="text1"/>
                <w:lang w:val="ru-RU" w:bidi="ru-RU"/>
              </w:rPr>
            </w:pPr>
            <w:r w:rsidRPr="00B824EC">
              <w:rPr>
                <w:b/>
                <w:color w:val="000000" w:themeColor="text1"/>
                <w:lang w:val="ru-RU" w:bidi="ru-RU"/>
              </w:rPr>
              <w:t>Стр.</w:t>
            </w:r>
          </w:p>
        </w:tc>
      </w:tr>
      <w:tr w:rsidR="002753CE" w:rsidRPr="00B824EC" w14:paraId="1CDFE73E" w14:textId="77777777" w:rsidTr="00717A9E">
        <w:trPr>
          <w:jc w:val="center"/>
        </w:trPr>
        <w:tc>
          <w:tcPr>
            <w:tcW w:w="988" w:type="dxa"/>
          </w:tcPr>
          <w:p w14:paraId="61B1E323" w14:textId="77777777" w:rsidR="002753CE" w:rsidRPr="00B824EC" w:rsidRDefault="002753CE" w:rsidP="00EC1ED9">
            <w:pPr>
              <w:tabs>
                <w:tab w:val="left" w:pos="709"/>
                <w:tab w:val="left" w:pos="993"/>
              </w:tabs>
              <w:spacing w:line="276" w:lineRule="auto"/>
              <w:jc w:val="center"/>
              <w:rPr>
                <w:lang w:val="ru-RU" w:bidi="ru-RU"/>
              </w:rPr>
            </w:pPr>
            <w:r w:rsidRPr="00B824EC">
              <w:rPr>
                <w:lang w:val="ru-RU" w:bidi="ru-RU"/>
              </w:rPr>
              <w:t>1.</w:t>
            </w:r>
          </w:p>
        </w:tc>
        <w:tc>
          <w:tcPr>
            <w:tcW w:w="7229" w:type="dxa"/>
          </w:tcPr>
          <w:p w14:paraId="0063AB0F" w14:textId="77777777" w:rsidR="002753CE" w:rsidRPr="00B824EC" w:rsidRDefault="002753CE" w:rsidP="00EC1ED9">
            <w:pPr>
              <w:tabs>
                <w:tab w:val="left" w:pos="709"/>
                <w:tab w:val="left" w:pos="993"/>
              </w:tabs>
              <w:spacing w:line="276" w:lineRule="auto"/>
              <w:rPr>
                <w:bCs/>
                <w:lang w:bidi="ru-RU"/>
              </w:rPr>
            </w:pPr>
            <w:proofErr w:type="spellStart"/>
            <w:r w:rsidRPr="00B824EC">
              <w:rPr>
                <w:bCs/>
                <w:lang w:bidi="ru-RU"/>
              </w:rPr>
              <w:t>Наименование</w:t>
            </w:r>
            <w:proofErr w:type="spellEnd"/>
            <w:r w:rsidRPr="00B824EC">
              <w:rPr>
                <w:bCs/>
                <w:lang w:bidi="ru-RU"/>
              </w:rPr>
              <w:t xml:space="preserve"> </w:t>
            </w:r>
            <w:proofErr w:type="spellStart"/>
            <w:r w:rsidRPr="00B824EC">
              <w:rPr>
                <w:bCs/>
                <w:lang w:bidi="ru-RU"/>
              </w:rPr>
              <w:t>дисциплины</w:t>
            </w:r>
            <w:proofErr w:type="spellEnd"/>
          </w:p>
        </w:tc>
        <w:tc>
          <w:tcPr>
            <w:tcW w:w="1128" w:type="dxa"/>
          </w:tcPr>
          <w:p w14:paraId="0AA5FCCC" w14:textId="77777777" w:rsidR="002753CE" w:rsidRPr="00B824EC" w:rsidRDefault="002753CE" w:rsidP="00EC1ED9">
            <w:pPr>
              <w:tabs>
                <w:tab w:val="left" w:pos="709"/>
                <w:tab w:val="left" w:pos="993"/>
              </w:tabs>
              <w:spacing w:line="276" w:lineRule="auto"/>
              <w:jc w:val="center"/>
              <w:rPr>
                <w:color w:val="000000" w:themeColor="text1"/>
                <w:lang w:val="ru-RU" w:bidi="ru-RU"/>
              </w:rPr>
            </w:pPr>
            <w:r w:rsidRPr="00B824EC">
              <w:rPr>
                <w:color w:val="000000" w:themeColor="text1"/>
                <w:lang w:val="ru-RU" w:bidi="ru-RU"/>
              </w:rPr>
              <w:t>5</w:t>
            </w:r>
          </w:p>
        </w:tc>
      </w:tr>
      <w:tr w:rsidR="002753CE" w:rsidRPr="00B824EC" w14:paraId="0051BFE1" w14:textId="77777777" w:rsidTr="00717A9E">
        <w:trPr>
          <w:jc w:val="center"/>
        </w:trPr>
        <w:tc>
          <w:tcPr>
            <w:tcW w:w="988" w:type="dxa"/>
          </w:tcPr>
          <w:p w14:paraId="54B7022A" w14:textId="77777777" w:rsidR="002753CE" w:rsidRPr="00B824EC" w:rsidRDefault="002753CE" w:rsidP="00EC1ED9">
            <w:pPr>
              <w:tabs>
                <w:tab w:val="left" w:pos="709"/>
                <w:tab w:val="left" w:pos="993"/>
              </w:tabs>
              <w:spacing w:line="276" w:lineRule="auto"/>
              <w:jc w:val="center"/>
              <w:rPr>
                <w:lang w:bidi="ru-RU"/>
              </w:rPr>
            </w:pPr>
            <w:r w:rsidRPr="00B824EC">
              <w:rPr>
                <w:lang w:bidi="ru-RU"/>
              </w:rPr>
              <w:t>2.</w:t>
            </w:r>
          </w:p>
        </w:tc>
        <w:tc>
          <w:tcPr>
            <w:tcW w:w="7229" w:type="dxa"/>
          </w:tcPr>
          <w:p w14:paraId="0BDAEF3F" w14:textId="77777777" w:rsidR="002753CE" w:rsidRPr="00B824EC" w:rsidRDefault="002753CE" w:rsidP="00EC1ED9">
            <w:pPr>
              <w:tabs>
                <w:tab w:val="left" w:pos="709"/>
                <w:tab w:val="left" w:pos="993"/>
              </w:tabs>
              <w:spacing w:line="276" w:lineRule="auto"/>
              <w:jc w:val="both"/>
              <w:rPr>
                <w:iCs/>
                <w:lang w:val="ru-RU" w:bidi="ru-RU"/>
              </w:rPr>
            </w:pPr>
            <w:r w:rsidRPr="00B824EC">
              <w:rPr>
                <w:iCs/>
                <w:lang w:val="ru-RU" w:bidi="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128" w:type="dxa"/>
          </w:tcPr>
          <w:p w14:paraId="691907EB" w14:textId="77777777" w:rsidR="002753CE" w:rsidRPr="00B824EC" w:rsidRDefault="002753CE" w:rsidP="00EC1ED9">
            <w:pPr>
              <w:tabs>
                <w:tab w:val="left" w:pos="709"/>
                <w:tab w:val="left" w:pos="993"/>
              </w:tabs>
              <w:spacing w:line="276" w:lineRule="auto"/>
              <w:jc w:val="center"/>
              <w:rPr>
                <w:color w:val="000000" w:themeColor="text1"/>
                <w:lang w:val="ru-RU" w:bidi="ru-RU"/>
              </w:rPr>
            </w:pPr>
            <w:r w:rsidRPr="00B824EC">
              <w:rPr>
                <w:color w:val="000000" w:themeColor="text1"/>
                <w:lang w:val="ru-RU" w:bidi="ru-RU"/>
              </w:rPr>
              <w:t>5</w:t>
            </w:r>
          </w:p>
        </w:tc>
      </w:tr>
      <w:tr w:rsidR="002753CE" w:rsidRPr="00B824EC" w14:paraId="3FC6EB98" w14:textId="77777777" w:rsidTr="00717A9E">
        <w:trPr>
          <w:jc w:val="center"/>
        </w:trPr>
        <w:tc>
          <w:tcPr>
            <w:tcW w:w="988" w:type="dxa"/>
          </w:tcPr>
          <w:p w14:paraId="5B3AD7BB" w14:textId="77777777" w:rsidR="002753CE" w:rsidRPr="00B824EC" w:rsidRDefault="002753CE" w:rsidP="00EC1ED9">
            <w:pPr>
              <w:tabs>
                <w:tab w:val="left" w:pos="709"/>
                <w:tab w:val="left" w:pos="993"/>
              </w:tabs>
              <w:spacing w:line="276" w:lineRule="auto"/>
              <w:jc w:val="center"/>
              <w:rPr>
                <w:lang w:bidi="ru-RU"/>
              </w:rPr>
            </w:pPr>
            <w:r w:rsidRPr="00B824EC">
              <w:rPr>
                <w:lang w:bidi="ru-RU"/>
              </w:rPr>
              <w:t>3.</w:t>
            </w:r>
          </w:p>
        </w:tc>
        <w:tc>
          <w:tcPr>
            <w:tcW w:w="7229" w:type="dxa"/>
          </w:tcPr>
          <w:p w14:paraId="7B72F53A" w14:textId="77777777" w:rsidR="002753CE" w:rsidRPr="00B824EC" w:rsidRDefault="002753CE" w:rsidP="00EC1ED9">
            <w:pPr>
              <w:tabs>
                <w:tab w:val="left" w:pos="709"/>
                <w:tab w:val="left" w:pos="993"/>
              </w:tabs>
              <w:spacing w:line="276" w:lineRule="auto"/>
              <w:jc w:val="both"/>
              <w:rPr>
                <w:iCs/>
                <w:lang w:val="ru-RU" w:bidi="ru-RU"/>
              </w:rPr>
            </w:pPr>
            <w:r w:rsidRPr="00B824EC">
              <w:rPr>
                <w:iCs/>
                <w:lang w:val="ru-RU" w:bidi="ru-RU"/>
              </w:rPr>
              <w:t>Место дисциплины в структуре образовательной программы</w:t>
            </w:r>
          </w:p>
        </w:tc>
        <w:tc>
          <w:tcPr>
            <w:tcW w:w="1128" w:type="dxa"/>
          </w:tcPr>
          <w:p w14:paraId="0436A790" w14:textId="4F42A14A"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13</w:t>
            </w:r>
          </w:p>
        </w:tc>
      </w:tr>
      <w:tr w:rsidR="002753CE" w:rsidRPr="00B824EC" w14:paraId="6F5F0830" w14:textId="77777777" w:rsidTr="00717A9E">
        <w:trPr>
          <w:jc w:val="center"/>
        </w:trPr>
        <w:tc>
          <w:tcPr>
            <w:tcW w:w="988" w:type="dxa"/>
          </w:tcPr>
          <w:p w14:paraId="4D490D78" w14:textId="77777777" w:rsidR="002753CE" w:rsidRPr="00B824EC" w:rsidRDefault="002753CE" w:rsidP="00EC1ED9">
            <w:pPr>
              <w:tabs>
                <w:tab w:val="left" w:pos="709"/>
                <w:tab w:val="left" w:pos="993"/>
              </w:tabs>
              <w:spacing w:line="276" w:lineRule="auto"/>
              <w:jc w:val="center"/>
              <w:rPr>
                <w:lang w:bidi="ru-RU"/>
              </w:rPr>
            </w:pPr>
            <w:r w:rsidRPr="00B824EC">
              <w:rPr>
                <w:lang w:bidi="ru-RU"/>
              </w:rPr>
              <w:t>4.</w:t>
            </w:r>
          </w:p>
        </w:tc>
        <w:tc>
          <w:tcPr>
            <w:tcW w:w="7229" w:type="dxa"/>
          </w:tcPr>
          <w:p w14:paraId="069699FA" w14:textId="77777777" w:rsidR="002753CE" w:rsidRPr="00B824EC" w:rsidRDefault="002753CE" w:rsidP="00EC1ED9">
            <w:pPr>
              <w:tabs>
                <w:tab w:val="left" w:pos="709"/>
                <w:tab w:val="left" w:pos="993"/>
              </w:tabs>
              <w:spacing w:line="276" w:lineRule="auto"/>
              <w:jc w:val="both"/>
              <w:rPr>
                <w:lang w:val="ru-RU" w:bidi="ru-RU"/>
              </w:rPr>
            </w:pPr>
            <w:r w:rsidRPr="00B824EC">
              <w:rPr>
                <w:lang w:val="ru-RU" w:bidi="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128" w:type="dxa"/>
          </w:tcPr>
          <w:p w14:paraId="5A9DB614" w14:textId="7CDEEB1F"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14</w:t>
            </w:r>
          </w:p>
        </w:tc>
      </w:tr>
      <w:tr w:rsidR="002753CE" w:rsidRPr="00B824EC" w14:paraId="7EF48CCD" w14:textId="77777777" w:rsidTr="00717A9E">
        <w:trPr>
          <w:jc w:val="center"/>
        </w:trPr>
        <w:tc>
          <w:tcPr>
            <w:tcW w:w="988" w:type="dxa"/>
          </w:tcPr>
          <w:p w14:paraId="2BC9FAFF" w14:textId="77777777" w:rsidR="002753CE" w:rsidRPr="00B824EC" w:rsidRDefault="002753CE" w:rsidP="00EC1ED9">
            <w:pPr>
              <w:tabs>
                <w:tab w:val="left" w:pos="709"/>
                <w:tab w:val="left" w:pos="993"/>
              </w:tabs>
              <w:spacing w:line="276" w:lineRule="auto"/>
              <w:jc w:val="center"/>
              <w:rPr>
                <w:lang w:bidi="ru-RU"/>
              </w:rPr>
            </w:pPr>
            <w:r w:rsidRPr="00B824EC">
              <w:rPr>
                <w:lang w:bidi="ru-RU"/>
              </w:rPr>
              <w:t>5.</w:t>
            </w:r>
          </w:p>
        </w:tc>
        <w:tc>
          <w:tcPr>
            <w:tcW w:w="7229" w:type="dxa"/>
          </w:tcPr>
          <w:p w14:paraId="7EAECF4A" w14:textId="77777777" w:rsidR="002753CE" w:rsidRPr="00B824EC" w:rsidRDefault="002753CE" w:rsidP="00EC1ED9">
            <w:pPr>
              <w:spacing w:line="276" w:lineRule="auto"/>
              <w:jc w:val="both"/>
              <w:rPr>
                <w:lang w:val="ru-RU" w:bidi="ru-RU"/>
              </w:rPr>
            </w:pPr>
            <w:r w:rsidRPr="00B824EC">
              <w:rPr>
                <w:lang w:val="ru-RU" w:bidi="ru-RU"/>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28" w:type="dxa"/>
          </w:tcPr>
          <w:p w14:paraId="1353551A" w14:textId="12F9F676"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15</w:t>
            </w:r>
          </w:p>
        </w:tc>
      </w:tr>
      <w:tr w:rsidR="002753CE" w:rsidRPr="00B824EC" w14:paraId="595AA123" w14:textId="77777777" w:rsidTr="00717A9E">
        <w:trPr>
          <w:jc w:val="center"/>
        </w:trPr>
        <w:tc>
          <w:tcPr>
            <w:tcW w:w="988" w:type="dxa"/>
          </w:tcPr>
          <w:p w14:paraId="06CA83D2" w14:textId="77777777" w:rsidR="002753CE" w:rsidRPr="00B824EC" w:rsidRDefault="002753CE" w:rsidP="00EC1ED9">
            <w:pPr>
              <w:tabs>
                <w:tab w:val="left" w:pos="709"/>
                <w:tab w:val="left" w:pos="993"/>
              </w:tabs>
              <w:spacing w:line="276" w:lineRule="auto"/>
              <w:jc w:val="center"/>
              <w:rPr>
                <w:lang w:bidi="ru-RU"/>
              </w:rPr>
            </w:pPr>
            <w:r w:rsidRPr="00B824EC">
              <w:rPr>
                <w:lang w:bidi="ru-RU"/>
              </w:rPr>
              <w:t>5.1</w:t>
            </w:r>
          </w:p>
        </w:tc>
        <w:tc>
          <w:tcPr>
            <w:tcW w:w="7229" w:type="dxa"/>
          </w:tcPr>
          <w:p w14:paraId="222FBFC5" w14:textId="77777777" w:rsidR="002753CE" w:rsidRPr="00B824EC" w:rsidRDefault="002753CE" w:rsidP="00EC1ED9">
            <w:pPr>
              <w:tabs>
                <w:tab w:val="left" w:pos="709"/>
                <w:tab w:val="left" w:pos="993"/>
              </w:tabs>
              <w:spacing w:line="276" w:lineRule="auto"/>
              <w:rPr>
                <w:lang w:bidi="ru-RU"/>
              </w:rPr>
            </w:pPr>
            <w:proofErr w:type="spellStart"/>
            <w:r w:rsidRPr="00B824EC">
              <w:rPr>
                <w:lang w:bidi="ru-RU"/>
              </w:rPr>
              <w:t>Содержание</w:t>
            </w:r>
            <w:proofErr w:type="spellEnd"/>
            <w:r w:rsidRPr="00B824EC">
              <w:rPr>
                <w:lang w:bidi="ru-RU"/>
              </w:rPr>
              <w:t xml:space="preserve"> </w:t>
            </w:r>
            <w:proofErr w:type="spellStart"/>
            <w:r w:rsidRPr="00B824EC">
              <w:rPr>
                <w:lang w:bidi="ru-RU"/>
              </w:rPr>
              <w:t>дисциплины</w:t>
            </w:r>
            <w:proofErr w:type="spellEnd"/>
          </w:p>
        </w:tc>
        <w:tc>
          <w:tcPr>
            <w:tcW w:w="1128" w:type="dxa"/>
          </w:tcPr>
          <w:p w14:paraId="1CDCB00D" w14:textId="36E0CE0B"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15</w:t>
            </w:r>
          </w:p>
        </w:tc>
      </w:tr>
      <w:tr w:rsidR="002753CE" w:rsidRPr="00B824EC" w14:paraId="75524734" w14:textId="77777777" w:rsidTr="00717A9E">
        <w:trPr>
          <w:jc w:val="center"/>
        </w:trPr>
        <w:tc>
          <w:tcPr>
            <w:tcW w:w="988" w:type="dxa"/>
          </w:tcPr>
          <w:p w14:paraId="04E4A152" w14:textId="77777777" w:rsidR="002753CE" w:rsidRPr="00B824EC" w:rsidRDefault="002753CE" w:rsidP="00EC1ED9">
            <w:pPr>
              <w:tabs>
                <w:tab w:val="left" w:pos="709"/>
                <w:tab w:val="left" w:pos="993"/>
              </w:tabs>
              <w:spacing w:line="276" w:lineRule="auto"/>
              <w:jc w:val="center"/>
              <w:rPr>
                <w:lang w:bidi="ru-RU"/>
              </w:rPr>
            </w:pPr>
            <w:r w:rsidRPr="00B824EC">
              <w:rPr>
                <w:lang w:bidi="ru-RU"/>
              </w:rPr>
              <w:t>5.2</w:t>
            </w:r>
          </w:p>
        </w:tc>
        <w:tc>
          <w:tcPr>
            <w:tcW w:w="7229" w:type="dxa"/>
          </w:tcPr>
          <w:p w14:paraId="520D85F4" w14:textId="77777777" w:rsidR="002753CE" w:rsidRPr="00B824EC" w:rsidRDefault="002753CE" w:rsidP="00EC1ED9">
            <w:pPr>
              <w:tabs>
                <w:tab w:val="left" w:pos="709"/>
                <w:tab w:val="left" w:pos="993"/>
              </w:tabs>
              <w:spacing w:line="276" w:lineRule="auto"/>
              <w:rPr>
                <w:lang w:bidi="ru-RU"/>
              </w:rPr>
            </w:pPr>
            <w:proofErr w:type="spellStart"/>
            <w:r w:rsidRPr="00B824EC">
              <w:rPr>
                <w:lang w:bidi="ru-RU"/>
              </w:rPr>
              <w:t>Учебно-тематический</w:t>
            </w:r>
            <w:proofErr w:type="spellEnd"/>
            <w:r w:rsidRPr="00B824EC">
              <w:rPr>
                <w:lang w:bidi="ru-RU"/>
              </w:rPr>
              <w:t xml:space="preserve"> </w:t>
            </w:r>
            <w:proofErr w:type="spellStart"/>
            <w:r w:rsidRPr="00B824EC">
              <w:rPr>
                <w:lang w:bidi="ru-RU"/>
              </w:rPr>
              <w:t>план</w:t>
            </w:r>
            <w:proofErr w:type="spellEnd"/>
          </w:p>
        </w:tc>
        <w:tc>
          <w:tcPr>
            <w:tcW w:w="1128" w:type="dxa"/>
          </w:tcPr>
          <w:p w14:paraId="6BD8C033" w14:textId="197D7E94"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19</w:t>
            </w:r>
          </w:p>
        </w:tc>
      </w:tr>
      <w:tr w:rsidR="002753CE" w:rsidRPr="00B824EC" w14:paraId="4A09EAF2" w14:textId="77777777" w:rsidTr="00717A9E">
        <w:trPr>
          <w:jc w:val="center"/>
        </w:trPr>
        <w:tc>
          <w:tcPr>
            <w:tcW w:w="988" w:type="dxa"/>
          </w:tcPr>
          <w:p w14:paraId="70829EA2" w14:textId="77777777" w:rsidR="002753CE" w:rsidRPr="00B824EC" w:rsidRDefault="002753CE" w:rsidP="00EC1ED9">
            <w:pPr>
              <w:tabs>
                <w:tab w:val="left" w:pos="709"/>
                <w:tab w:val="left" w:pos="993"/>
              </w:tabs>
              <w:spacing w:line="276" w:lineRule="auto"/>
              <w:jc w:val="center"/>
              <w:rPr>
                <w:lang w:bidi="ru-RU"/>
              </w:rPr>
            </w:pPr>
            <w:r w:rsidRPr="00B824EC">
              <w:rPr>
                <w:lang w:bidi="ru-RU"/>
              </w:rPr>
              <w:t>5.3</w:t>
            </w:r>
          </w:p>
        </w:tc>
        <w:tc>
          <w:tcPr>
            <w:tcW w:w="7229" w:type="dxa"/>
          </w:tcPr>
          <w:p w14:paraId="5E0C99B9" w14:textId="77777777" w:rsidR="002753CE" w:rsidRPr="00B824EC" w:rsidRDefault="002753CE" w:rsidP="00EC1ED9">
            <w:pPr>
              <w:tabs>
                <w:tab w:val="left" w:pos="709"/>
                <w:tab w:val="left" w:pos="993"/>
              </w:tabs>
              <w:spacing w:line="276" w:lineRule="auto"/>
              <w:rPr>
                <w:lang w:bidi="ru-RU"/>
              </w:rPr>
            </w:pPr>
            <w:proofErr w:type="spellStart"/>
            <w:r w:rsidRPr="00B824EC">
              <w:rPr>
                <w:szCs w:val="28"/>
                <w:lang w:bidi="ru-RU"/>
              </w:rPr>
              <w:t>Содержание</w:t>
            </w:r>
            <w:proofErr w:type="spellEnd"/>
            <w:r w:rsidRPr="00B824EC">
              <w:rPr>
                <w:szCs w:val="28"/>
                <w:lang w:bidi="ru-RU"/>
              </w:rPr>
              <w:t xml:space="preserve"> </w:t>
            </w:r>
            <w:proofErr w:type="spellStart"/>
            <w:r w:rsidRPr="00B824EC">
              <w:rPr>
                <w:szCs w:val="28"/>
                <w:lang w:bidi="ru-RU"/>
              </w:rPr>
              <w:t>семинаров</w:t>
            </w:r>
            <w:proofErr w:type="spellEnd"/>
            <w:r w:rsidRPr="00B824EC">
              <w:rPr>
                <w:szCs w:val="28"/>
                <w:lang w:bidi="ru-RU"/>
              </w:rPr>
              <w:t xml:space="preserve">, </w:t>
            </w:r>
            <w:proofErr w:type="spellStart"/>
            <w:r w:rsidRPr="00B824EC">
              <w:rPr>
                <w:szCs w:val="28"/>
                <w:lang w:bidi="ru-RU"/>
              </w:rPr>
              <w:t>практических</w:t>
            </w:r>
            <w:proofErr w:type="spellEnd"/>
            <w:r w:rsidRPr="00B824EC">
              <w:rPr>
                <w:szCs w:val="28"/>
                <w:lang w:bidi="ru-RU"/>
              </w:rPr>
              <w:t xml:space="preserve"> </w:t>
            </w:r>
            <w:proofErr w:type="spellStart"/>
            <w:r w:rsidRPr="00B824EC">
              <w:rPr>
                <w:szCs w:val="28"/>
                <w:lang w:bidi="ru-RU"/>
              </w:rPr>
              <w:t>занятий</w:t>
            </w:r>
            <w:proofErr w:type="spellEnd"/>
          </w:p>
        </w:tc>
        <w:tc>
          <w:tcPr>
            <w:tcW w:w="1128" w:type="dxa"/>
          </w:tcPr>
          <w:p w14:paraId="24722533" w14:textId="180B6076"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21</w:t>
            </w:r>
          </w:p>
        </w:tc>
      </w:tr>
      <w:tr w:rsidR="002753CE" w:rsidRPr="00B824EC" w14:paraId="7573A968" w14:textId="77777777" w:rsidTr="00717A9E">
        <w:trPr>
          <w:jc w:val="center"/>
        </w:trPr>
        <w:tc>
          <w:tcPr>
            <w:tcW w:w="988" w:type="dxa"/>
          </w:tcPr>
          <w:p w14:paraId="79872273" w14:textId="77777777" w:rsidR="002753CE" w:rsidRPr="00B824EC" w:rsidRDefault="002753CE" w:rsidP="00EC1ED9">
            <w:pPr>
              <w:tabs>
                <w:tab w:val="left" w:pos="709"/>
                <w:tab w:val="left" w:pos="993"/>
              </w:tabs>
              <w:spacing w:line="276" w:lineRule="auto"/>
              <w:jc w:val="center"/>
              <w:rPr>
                <w:lang w:bidi="ru-RU"/>
              </w:rPr>
            </w:pPr>
            <w:r w:rsidRPr="00B824EC">
              <w:rPr>
                <w:lang w:bidi="ru-RU"/>
              </w:rPr>
              <w:t>6.</w:t>
            </w:r>
          </w:p>
        </w:tc>
        <w:tc>
          <w:tcPr>
            <w:tcW w:w="7229" w:type="dxa"/>
          </w:tcPr>
          <w:p w14:paraId="50417C21" w14:textId="77777777" w:rsidR="002753CE" w:rsidRPr="00B824EC" w:rsidRDefault="002753CE" w:rsidP="00EC1ED9">
            <w:pPr>
              <w:tabs>
                <w:tab w:val="left" w:pos="709"/>
                <w:tab w:val="left" w:pos="993"/>
              </w:tabs>
              <w:spacing w:line="276" w:lineRule="auto"/>
              <w:jc w:val="both"/>
              <w:rPr>
                <w:lang w:val="ru-RU" w:bidi="ru-RU"/>
              </w:rPr>
            </w:pPr>
            <w:r w:rsidRPr="00B824EC">
              <w:rPr>
                <w:lang w:val="ru-RU" w:bidi="ru-RU"/>
              </w:rPr>
              <w:t>Перечень учебно-методического обеспечения для самостоятельной работы обучающихся по дисциплине</w:t>
            </w:r>
          </w:p>
        </w:tc>
        <w:tc>
          <w:tcPr>
            <w:tcW w:w="1128" w:type="dxa"/>
          </w:tcPr>
          <w:p w14:paraId="7B43DC9F" w14:textId="65F365C4"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23</w:t>
            </w:r>
          </w:p>
        </w:tc>
      </w:tr>
      <w:tr w:rsidR="002753CE" w:rsidRPr="00B824EC" w14:paraId="62351873" w14:textId="77777777" w:rsidTr="00717A9E">
        <w:trPr>
          <w:jc w:val="center"/>
        </w:trPr>
        <w:tc>
          <w:tcPr>
            <w:tcW w:w="988" w:type="dxa"/>
          </w:tcPr>
          <w:p w14:paraId="7136FF7A" w14:textId="77777777" w:rsidR="002753CE" w:rsidRPr="00B824EC" w:rsidRDefault="002753CE" w:rsidP="00EC1ED9">
            <w:pPr>
              <w:tabs>
                <w:tab w:val="left" w:pos="709"/>
                <w:tab w:val="left" w:pos="993"/>
              </w:tabs>
              <w:spacing w:line="276" w:lineRule="auto"/>
              <w:jc w:val="center"/>
              <w:rPr>
                <w:lang w:bidi="ru-RU"/>
              </w:rPr>
            </w:pPr>
            <w:r w:rsidRPr="00B824EC">
              <w:rPr>
                <w:lang w:bidi="ru-RU"/>
              </w:rPr>
              <w:t>7.</w:t>
            </w:r>
          </w:p>
        </w:tc>
        <w:tc>
          <w:tcPr>
            <w:tcW w:w="7229" w:type="dxa"/>
          </w:tcPr>
          <w:p w14:paraId="65F3DF88" w14:textId="77777777" w:rsidR="002753CE" w:rsidRPr="00B824EC" w:rsidRDefault="002753CE" w:rsidP="00EC1ED9">
            <w:pPr>
              <w:spacing w:line="276" w:lineRule="auto"/>
              <w:jc w:val="both"/>
              <w:rPr>
                <w:lang w:val="ru-RU" w:bidi="ru-RU"/>
              </w:rPr>
            </w:pPr>
            <w:r w:rsidRPr="00B824EC">
              <w:rPr>
                <w:lang w:val="ru-RU" w:bidi="ru-RU"/>
              </w:rPr>
              <w:t>Фонд оценочных средств для проведения промежуточной аттестации обучающихся по дисциплине</w:t>
            </w:r>
          </w:p>
        </w:tc>
        <w:tc>
          <w:tcPr>
            <w:tcW w:w="1128" w:type="dxa"/>
          </w:tcPr>
          <w:p w14:paraId="57D35A1E" w14:textId="0C19E80E"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26</w:t>
            </w:r>
          </w:p>
        </w:tc>
      </w:tr>
      <w:tr w:rsidR="002753CE" w:rsidRPr="00B824EC" w14:paraId="500E1286" w14:textId="77777777" w:rsidTr="00717A9E">
        <w:trPr>
          <w:jc w:val="center"/>
        </w:trPr>
        <w:tc>
          <w:tcPr>
            <w:tcW w:w="988" w:type="dxa"/>
          </w:tcPr>
          <w:p w14:paraId="29F7CEAB" w14:textId="77777777" w:rsidR="002753CE" w:rsidRPr="00B824EC" w:rsidRDefault="002753CE" w:rsidP="00EC1ED9">
            <w:pPr>
              <w:tabs>
                <w:tab w:val="left" w:pos="709"/>
                <w:tab w:val="left" w:pos="993"/>
              </w:tabs>
              <w:spacing w:line="276" w:lineRule="auto"/>
              <w:jc w:val="center"/>
              <w:rPr>
                <w:lang w:bidi="ru-RU"/>
              </w:rPr>
            </w:pPr>
            <w:r w:rsidRPr="00B824EC">
              <w:rPr>
                <w:lang w:bidi="ru-RU"/>
              </w:rPr>
              <w:t>8.</w:t>
            </w:r>
          </w:p>
        </w:tc>
        <w:tc>
          <w:tcPr>
            <w:tcW w:w="7229" w:type="dxa"/>
          </w:tcPr>
          <w:p w14:paraId="22C03643" w14:textId="77777777" w:rsidR="002753CE" w:rsidRPr="00B824EC" w:rsidRDefault="002753CE" w:rsidP="00EC1ED9">
            <w:pPr>
              <w:spacing w:line="276" w:lineRule="auto"/>
              <w:jc w:val="both"/>
              <w:rPr>
                <w:lang w:val="ru-RU" w:bidi="ru-RU"/>
              </w:rPr>
            </w:pPr>
            <w:r w:rsidRPr="00B824EC">
              <w:rPr>
                <w:lang w:val="ru-RU" w:bidi="ru-RU"/>
              </w:rPr>
              <w:t>Перечень основной и дополнительной учебной литературы, необходимой для освоения дисциплины</w:t>
            </w:r>
          </w:p>
        </w:tc>
        <w:tc>
          <w:tcPr>
            <w:tcW w:w="1128" w:type="dxa"/>
          </w:tcPr>
          <w:p w14:paraId="42EE6E66" w14:textId="5DCD2DE2"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40</w:t>
            </w:r>
          </w:p>
        </w:tc>
      </w:tr>
      <w:tr w:rsidR="002753CE" w:rsidRPr="00B824EC" w14:paraId="7B934249" w14:textId="77777777" w:rsidTr="00717A9E">
        <w:trPr>
          <w:jc w:val="center"/>
        </w:trPr>
        <w:tc>
          <w:tcPr>
            <w:tcW w:w="988" w:type="dxa"/>
          </w:tcPr>
          <w:p w14:paraId="46E985DB" w14:textId="77777777" w:rsidR="002753CE" w:rsidRPr="00B824EC" w:rsidRDefault="002753CE" w:rsidP="00EC1ED9">
            <w:pPr>
              <w:tabs>
                <w:tab w:val="left" w:pos="709"/>
                <w:tab w:val="left" w:pos="993"/>
              </w:tabs>
              <w:spacing w:line="276" w:lineRule="auto"/>
              <w:jc w:val="center"/>
              <w:rPr>
                <w:lang w:bidi="ru-RU"/>
              </w:rPr>
            </w:pPr>
            <w:r w:rsidRPr="00B824EC">
              <w:rPr>
                <w:lang w:bidi="ru-RU"/>
              </w:rPr>
              <w:t>9.</w:t>
            </w:r>
          </w:p>
        </w:tc>
        <w:tc>
          <w:tcPr>
            <w:tcW w:w="7229" w:type="dxa"/>
          </w:tcPr>
          <w:p w14:paraId="07C100F9" w14:textId="77777777" w:rsidR="002753CE" w:rsidRPr="00B824EC" w:rsidRDefault="002753CE" w:rsidP="00EC1ED9">
            <w:pPr>
              <w:spacing w:line="276" w:lineRule="auto"/>
              <w:jc w:val="both"/>
              <w:rPr>
                <w:lang w:val="ru-RU" w:bidi="ru-RU"/>
              </w:rPr>
            </w:pPr>
            <w:r w:rsidRPr="00B824EC">
              <w:rPr>
                <w:szCs w:val="28"/>
                <w:lang w:val="ru-RU"/>
              </w:rPr>
              <w:t>Перечень информационных технологий, используемых при осуществлении образовательного процесса по дисциплине.</w:t>
            </w:r>
            <w:r w:rsidRPr="00B824EC">
              <w:rPr>
                <w:lang w:val="ru-RU" w:bidi="ru-RU"/>
              </w:rPr>
              <w:t xml:space="preserve"> Перечень ресурсов информационно-телекоммуникационной сети «Интернет»</w:t>
            </w:r>
          </w:p>
        </w:tc>
        <w:tc>
          <w:tcPr>
            <w:tcW w:w="1128" w:type="dxa"/>
          </w:tcPr>
          <w:p w14:paraId="124EFED7" w14:textId="08ABE122"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41</w:t>
            </w:r>
          </w:p>
        </w:tc>
      </w:tr>
      <w:tr w:rsidR="002753CE" w:rsidRPr="00B824EC" w14:paraId="65F4C184" w14:textId="77777777" w:rsidTr="00717A9E">
        <w:trPr>
          <w:jc w:val="center"/>
        </w:trPr>
        <w:tc>
          <w:tcPr>
            <w:tcW w:w="988" w:type="dxa"/>
          </w:tcPr>
          <w:p w14:paraId="5B62F5F6" w14:textId="77777777" w:rsidR="002753CE" w:rsidRPr="00B824EC" w:rsidRDefault="002753CE" w:rsidP="00EC1ED9">
            <w:pPr>
              <w:tabs>
                <w:tab w:val="left" w:pos="709"/>
                <w:tab w:val="left" w:pos="993"/>
              </w:tabs>
              <w:spacing w:line="276" w:lineRule="auto"/>
              <w:jc w:val="center"/>
              <w:rPr>
                <w:lang w:bidi="ru-RU"/>
              </w:rPr>
            </w:pPr>
            <w:r w:rsidRPr="00B824EC">
              <w:rPr>
                <w:lang w:bidi="ru-RU"/>
              </w:rPr>
              <w:t>10.</w:t>
            </w:r>
          </w:p>
        </w:tc>
        <w:tc>
          <w:tcPr>
            <w:tcW w:w="7229" w:type="dxa"/>
          </w:tcPr>
          <w:p w14:paraId="7E82B98D" w14:textId="77777777" w:rsidR="002753CE" w:rsidRPr="00B824EC" w:rsidRDefault="002753CE" w:rsidP="00EC1ED9">
            <w:pPr>
              <w:tabs>
                <w:tab w:val="left" w:pos="709"/>
                <w:tab w:val="left" w:pos="993"/>
              </w:tabs>
              <w:spacing w:line="276" w:lineRule="auto"/>
              <w:jc w:val="both"/>
              <w:rPr>
                <w:lang w:val="ru-RU" w:bidi="ru-RU"/>
              </w:rPr>
            </w:pPr>
            <w:r w:rsidRPr="00B824EC">
              <w:rPr>
                <w:lang w:val="ru-RU" w:bidi="ru-RU"/>
              </w:rPr>
              <w:t>Методические указания для обучающихся по освоению дисциплины</w:t>
            </w:r>
          </w:p>
        </w:tc>
        <w:tc>
          <w:tcPr>
            <w:tcW w:w="1128" w:type="dxa"/>
          </w:tcPr>
          <w:p w14:paraId="78155898" w14:textId="2B69681C"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42</w:t>
            </w:r>
          </w:p>
        </w:tc>
      </w:tr>
      <w:tr w:rsidR="002753CE" w:rsidRPr="00B824EC" w14:paraId="5692A825" w14:textId="77777777" w:rsidTr="00717A9E">
        <w:trPr>
          <w:jc w:val="center"/>
        </w:trPr>
        <w:tc>
          <w:tcPr>
            <w:tcW w:w="988" w:type="dxa"/>
          </w:tcPr>
          <w:p w14:paraId="79B0E05B" w14:textId="77777777" w:rsidR="002753CE" w:rsidRPr="00B824EC" w:rsidRDefault="002753CE" w:rsidP="00EC1ED9">
            <w:pPr>
              <w:tabs>
                <w:tab w:val="left" w:pos="709"/>
                <w:tab w:val="left" w:pos="993"/>
              </w:tabs>
              <w:spacing w:line="276" w:lineRule="auto"/>
              <w:jc w:val="center"/>
              <w:rPr>
                <w:lang w:bidi="ru-RU"/>
              </w:rPr>
            </w:pPr>
            <w:r w:rsidRPr="00B824EC">
              <w:rPr>
                <w:lang w:bidi="ru-RU"/>
              </w:rPr>
              <w:t>11.</w:t>
            </w:r>
          </w:p>
        </w:tc>
        <w:tc>
          <w:tcPr>
            <w:tcW w:w="7229" w:type="dxa"/>
          </w:tcPr>
          <w:p w14:paraId="119C097C" w14:textId="77777777" w:rsidR="002753CE" w:rsidRPr="00B824EC" w:rsidRDefault="002753CE" w:rsidP="00EC1ED9">
            <w:pPr>
              <w:spacing w:line="276" w:lineRule="auto"/>
              <w:jc w:val="both"/>
              <w:rPr>
                <w:lang w:val="ru-RU" w:bidi="ru-RU"/>
              </w:rPr>
            </w:pPr>
            <w:r w:rsidRPr="00B824EC">
              <w:rPr>
                <w:lang w:val="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128" w:type="dxa"/>
          </w:tcPr>
          <w:p w14:paraId="2A24886E" w14:textId="26CF3A0B"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47</w:t>
            </w:r>
          </w:p>
        </w:tc>
      </w:tr>
      <w:tr w:rsidR="002753CE" w:rsidRPr="00B824EC" w14:paraId="350B9C6C" w14:textId="77777777" w:rsidTr="00717A9E">
        <w:trPr>
          <w:jc w:val="center"/>
        </w:trPr>
        <w:tc>
          <w:tcPr>
            <w:tcW w:w="988" w:type="dxa"/>
          </w:tcPr>
          <w:p w14:paraId="53497885" w14:textId="77777777" w:rsidR="002753CE" w:rsidRPr="00B824EC" w:rsidRDefault="002753CE" w:rsidP="00EC1ED9">
            <w:pPr>
              <w:tabs>
                <w:tab w:val="left" w:pos="709"/>
                <w:tab w:val="left" w:pos="993"/>
              </w:tabs>
              <w:spacing w:line="276" w:lineRule="auto"/>
              <w:jc w:val="center"/>
              <w:rPr>
                <w:lang w:bidi="ru-RU"/>
              </w:rPr>
            </w:pPr>
            <w:r w:rsidRPr="00B824EC">
              <w:rPr>
                <w:lang w:bidi="ru-RU"/>
              </w:rPr>
              <w:t>12.</w:t>
            </w:r>
          </w:p>
        </w:tc>
        <w:tc>
          <w:tcPr>
            <w:tcW w:w="7229" w:type="dxa"/>
          </w:tcPr>
          <w:p w14:paraId="44A1616E" w14:textId="77777777" w:rsidR="002753CE" w:rsidRPr="00B824EC" w:rsidRDefault="002753CE" w:rsidP="00EC1ED9">
            <w:pPr>
              <w:tabs>
                <w:tab w:val="left" w:pos="709"/>
                <w:tab w:val="left" w:pos="993"/>
              </w:tabs>
              <w:spacing w:line="276" w:lineRule="auto"/>
              <w:jc w:val="both"/>
              <w:rPr>
                <w:lang w:val="ru-RU" w:bidi="ru-RU"/>
              </w:rPr>
            </w:pPr>
            <w:r w:rsidRPr="00B824EC">
              <w:rPr>
                <w:lang w:val="ru-RU" w:bidi="ru-RU"/>
              </w:rPr>
              <w:t>Описание материально-технической базы, необходимой для осуществления образовательного процесса по дисциплине</w:t>
            </w:r>
          </w:p>
        </w:tc>
        <w:tc>
          <w:tcPr>
            <w:tcW w:w="1128" w:type="dxa"/>
          </w:tcPr>
          <w:p w14:paraId="7E238E00" w14:textId="1679399F" w:rsidR="002753CE" w:rsidRPr="00B824EC" w:rsidRDefault="009E71C1" w:rsidP="00EC1ED9">
            <w:pPr>
              <w:tabs>
                <w:tab w:val="left" w:pos="709"/>
                <w:tab w:val="left" w:pos="993"/>
              </w:tabs>
              <w:spacing w:line="276" w:lineRule="auto"/>
              <w:jc w:val="center"/>
              <w:rPr>
                <w:color w:val="000000" w:themeColor="text1"/>
                <w:lang w:val="ru-RU" w:bidi="ru-RU"/>
              </w:rPr>
            </w:pPr>
            <w:r>
              <w:rPr>
                <w:color w:val="000000" w:themeColor="text1"/>
                <w:lang w:val="ru-RU" w:bidi="ru-RU"/>
              </w:rPr>
              <w:t>47</w:t>
            </w:r>
          </w:p>
        </w:tc>
      </w:tr>
    </w:tbl>
    <w:p w14:paraId="197CAFFB" w14:textId="77777777" w:rsidR="002753CE" w:rsidRPr="00B824EC" w:rsidRDefault="002753CE" w:rsidP="00EC1ED9">
      <w:pPr>
        <w:spacing w:line="276" w:lineRule="auto"/>
        <w:sectPr w:rsidR="002753CE" w:rsidRPr="00B824EC" w:rsidSect="00B824EC">
          <w:pgSz w:w="11906" w:h="16838"/>
          <w:pgMar w:top="709" w:right="707" w:bottom="993" w:left="1418" w:header="708" w:footer="708" w:gutter="0"/>
          <w:cols w:space="708"/>
          <w:docGrid w:linePitch="360"/>
        </w:sectPr>
      </w:pPr>
    </w:p>
    <w:p w14:paraId="5F77F45E" w14:textId="77777777" w:rsidR="002753CE" w:rsidRPr="00B824EC" w:rsidRDefault="002753CE" w:rsidP="00EC1ED9">
      <w:pPr>
        <w:pStyle w:val="11"/>
        <w:spacing w:line="276" w:lineRule="auto"/>
      </w:pPr>
      <w:r w:rsidRPr="00B824EC">
        <w:lastRenderedPageBreak/>
        <w:t xml:space="preserve">1 . Наименование дисциплины </w:t>
      </w:r>
    </w:p>
    <w:p w14:paraId="17E69F3B" w14:textId="77777777" w:rsidR="002753CE" w:rsidRPr="00B824EC" w:rsidRDefault="002753CE" w:rsidP="00EC1ED9">
      <w:pPr>
        <w:spacing w:line="276" w:lineRule="auto"/>
        <w:ind w:left="426"/>
        <w:rPr>
          <w:sz w:val="28"/>
          <w:szCs w:val="28"/>
        </w:rPr>
      </w:pPr>
      <w:r w:rsidRPr="00B824EC">
        <w:rPr>
          <w:sz w:val="28"/>
          <w:szCs w:val="28"/>
        </w:rPr>
        <w:t>«Логика. Теория аргументации»</w:t>
      </w:r>
    </w:p>
    <w:p w14:paraId="05774F30" w14:textId="77777777" w:rsidR="002753CE" w:rsidRPr="00B824EC" w:rsidRDefault="002753CE" w:rsidP="00EC1ED9">
      <w:pPr>
        <w:pStyle w:val="Default"/>
        <w:spacing w:after="240" w:line="276" w:lineRule="auto"/>
        <w:jc w:val="both"/>
        <w:rPr>
          <w:b/>
          <w:bCs/>
          <w:color w:val="auto"/>
          <w:sz w:val="28"/>
          <w:szCs w:val="28"/>
        </w:rPr>
      </w:pPr>
      <w:r w:rsidRPr="00B824EC">
        <w:rPr>
          <w:b/>
          <w:bCs/>
          <w:color w:val="auto"/>
          <w:sz w:val="28"/>
          <w:szCs w:val="28"/>
        </w:rPr>
        <w:t>2.</w:t>
      </w:r>
      <w:r w:rsidRPr="00B824EC">
        <w:rPr>
          <w:b/>
          <w:bCs/>
          <w:color w:val="auto"/>
        </w:rPr>
        <w:t xml:space="preserve"> </w:t>
      </w:r>
      <w:r w:rsidRPr="00B824EC">
        <w:rPr>
          <w:b/>
          <w:color w:val="auto"/>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B824EC">
        <w:rPr>
          <w:b/>
          <w:bCs/>
          <w:color w:val="auto"/>
          <w:sz w:val="28"/>
          <w:szCs w:val="28"/>
        </w:rPr>
        <w:t xml:space="preserve"> </w:t>
      </w:r>
    </w:p>
    <w:p w14:paraId="351C7B3F" w14:textId="5724BD9B" w:rsidR="009A4CBB" w:rsidRPr="009A4CBB" w:rsidRDefault="002753CE" w:rsidP="009A4CBB">
      <w:pPr>
        <w:spacing w:line="276" w:lineRule="auto"/>
        <w:jc w:val="both"/>
        <w:rPr>
          <w:sz w:val="28"/>
          <w:szCs w:val="28"/>
        </w:rPr>
      </w:pPr>
      <w:r w:rsidRPr="00B824EC">
        <w:rPr>
          <w:b/>
          <w:sz w:val="28"/>
          <w:szCs w:val="28"/>
        </w:rPr>
        <w:t>Направлени</w:t>
      </w:r>
      <w:r w:rsidR="006652F8">
        <w:rPr>
          <w:b/>
          <w:sz w:val="28"/>
          <w:szCs w:val="28"/>
        </w:rPr>
        <w:t>е</w:t>
      </w:r>
      <w:r w:rsidRPr="00B824EC">
        <w:rPr>
          <w:b/>
          <w:sz w:val="28"/>
          <w:szCs w:val="28"/>
        </w:rPr>
        <w:t xml:space="preserve"> подготовки: </w:t>
      </w:r>
      <w:r w:rsidR="0075716E" w:rsidRPr="009A4CBB">
        <w:rPr>
          <w:sz w:val="28"/>
          <w:szCs w:val="28"/>
        </w:rPr>
        <w:t xml:space="preserve">45.03.02 </w:t>
      </w:r>
      <w:r w:rsidR="009A4CBB" w:rsidRPr="009A4CBB">
        <w:rPr>
          <w:sz w:val="28"/>
          <w:szCs w:val="28"/>
        </w:rPr>
        <w:t>–</w:t>
      </w:r>
      <w:r w:rsidR="0075716E" w:rsidRPr="009A4CBB">
        <w:rPr>
          <w:sz w:val="28"/>
          <w:szCs w:val="28"/>
        </w:rPr>
        <w:t xml:space="preserve"> Лингвистика</w:t>
      </w:r>
      <w:r w:rsidR="00D15513">
        <w:rPr>
          <w:sz w:val="28"/>
          <w:szCs w:val="28"/>
        </w:rPr>
        <w:t xml:space="preserve">, </w:t>
      </w:r>
      <w:r w:rsidR="009A4CBB" w:rsidRPr="009A4CBB">
        <w:rPr>
          <w:sz w:val="28"/>
          <w:szCs w:val="28"/>
        </w:rPr>
        <w:t>37.03.01 - Психология</w:t>
      </w:r>
    </w:p>
    <w:p w14:paraId="44328B69" w14:textId="524C8AD8" w:rsidR="0075716E" w:rsidRPr="00A45326" w:rsidRDefault="0075716E" w:rsidP="00EC1ED9">
      <w:pPr>
        <w:spacing w:line="276" w:lineRule="auto"/>
        <w:jc w:val="right"/>
      </w:pPr>
    </w:p>
    <w:tbl>
      <w:tblPr>
        <w:tblStyle w:val="aa"/>
        <w:tblW w:w="9781" w:type="dxa"/>
        <w:tblInd w:w="108" w:type="dxa"/>
        <w:tblLayout w:type="fixed"/>
        <w:tblLook w:val="04A0" w:firstRow="1" w:lastRow="0" w:firstColumn="1" w:lastColumn="0" w:noHBand="0" w:noVBand="1"/>
      </w:tblPr>
      <w:tblGrid>
        <w:gridCol w:w="2581"/>
        <w:gridCol w:w="2835"/>
        <w:gridCol w:w="4365"/>
      </w:tblGrid>
      <w:tr w:rsidR="0075716E" w:rsidRPr="00B824EC" w14:paraId="77139F18" w14:textId="77777777" w:rsidTr="009A4CBB">
        <w:tc>
          <w:tcPr>
            <w:tcW w:w="2581" w:type="dxa"/>
            <w:tcBorders>
              <w:top w:val="single" w:sz="4" w:space="0" w:color="auto"/>
              <w:left w:val="single" w:sz="4" w:space="0" w:color="auto"/>
              <w:bottom w:val="single" w:sz="4" w:space="0" w:color="auto"/>
              <w:right w:val="single" w:sz="4" w:space="0" w:color="auto"/>
            </w:tcBorders>
            <w:hideMark/>
          </w:tcPr>
          <w:p w14:paraId="621B0B2B" w14:textId="77777777" w:rsidR="0075716E" w:rsidRPr="0099753A" w:rsidRDefault="0075716E" w:rsidP="0099753A">
            <w:pPr>
              <w:tabs>
                <w:tab w:val="left" w:pos="540"/>
              </w:tabs>
              <w:jc w:val="both"/>
              <w:rPr>
                <w:b/>
                <w:bCs/>
                <w:lang w:eastAsia="en-US"/>
              </w:rPr>
            </w:pPr>
            <w:r w:rsidRPr="0099753A">
              <w:rPr>
                <w:b/>
                <w:lang w:eastAsia="en-US"/>
              </w:rPr>
              <w:t xml:space="preserve">Код и наименование компетенции </w:t>
            </w:r>
          </w:p>
        </w:tc>
        <w:tc>
          <w:tcPr>
            <w:tcW w:w="2835" w:type="dxa"/>
            <w:tcBorders>
              <w:top w:val="single" w:sz="4" w:space="0" w:color="auto"/>
              <w:left w:val="single" w:sz="4" w:space="0" w:color="auto"/>
              <w:bottom w:val="single" w:sz="4" w:space="0" w:color="auto"/>
              <w:right w:val="single" w:sz="4" w:space="0" w:color="auto"/>
            </w:tcBorders>
          </w:tcPr>
          <w:p w14:paraId="42884A29" w14:textId="77777777" w:rsidR="0075716E" w:rsidRPr="0099753A" w:rsidRDefault="0075716E" w:rsidP="0099753A">
            <w:pPr>
              <w:tabs>
                <w:tab w:val="left" w:pos="540"/>
              </w:tabs>
              <w:jc w:val="both"/>
              <w:rPr>
                <w:b/>
                <w:lang w:eastAsia="en-US"/>
              </w:rPr>
            </w:pPr>
            <w:r w:rsidRPr="0099753A">
              <w:rPr>
                <w:b/>
                <w:lang w:eastAsia="en-US"/>
              </w:rPr>
              <w:t>Индикаторы достижения компетенции</w:t>
            </w:r>
          </w:p>
          <w:p w14:paraId="0191E30F" w14:textId="77777777" w:rsidR="0075716E" w:rsidRPr="0099753A" w:rsidRDefault="0075716E" w:rsidP="0099753A">
            <w:pPr>
              <w:tabs>
                <w:tab w:val="left" w:pos="540"/>
              </w:tabs>
              <w:jc w:val="both"/>
              <w:rPr>
                <w:b/>
                <w:bCs/>
                <w:lang w:eastAsia="en-US"/>
              </w:rPr>
            </w:pPr>
          </w:p>
        </w:tc>
        <w:tc>
          <w:tcPr>
            <w:tcW w:w="4365" w:type="dxa"/>
            <w:tcBorders>
              <w:top w:val="single" w:sz="4" w:space="0" w:color="auto"/>
              <w:left w:val="single" w:sz="4" w:space="0" w:color="auto"/>
              <w:bottom w:val="single" w:sz="4" w:space="0" w:color="auto"/>
              <w:right w:val="single" w:sz="4" w:space="0" w:color="auto"/>
            </w:tcBorders>
            <w:hideMark/>
          </w:tcPr>
          <w:p w14:paraId="54C079F5" w14:textId="77777777" w:rsidR="0075716E" w:rsidRPr="0099753A" w:rsidRDefault="0075716E" w:rsidP="0099753A">
            <w:pPr>
              <w:tabs>
                <w:tab w:val="left" w:pos="540"/>
              </w:tabs>
              <w:jc w:val="both"/>
              <w:rPr>
                <w:b/>
                <w:bCs/>
                <w:lang w:eastAsia="en-US"/>
              </w:rPr>
            </w:pPr>
            <w:r w:rsidRPr="0099753A">
              <w:rPr>
                <w:b/>
                <w:bCs/>
                <w:lang w:eastAsia="en-US"/>
              </w:rPr>
              <w:t>Результаты обучения, соотнесенные с индикаторами достижения компетенции</w:t>
            </w:r>
          </w:p>
        </w:tc>
      </w:tr>
      <w:tr w:rsidR="0075716E" w:rsidRPr="00B824EC" w14:paraId="0CBA3F65" w14:textId="77777777" w:rsidTr="009A4CBB">
        <w:tc>
          <w:tcPr>
            <w:tcW w:w="2581" w:type="dxa"/>
            <w:tcBorders>
              <w:top w:val="single" w:sz="4" w:space="0" w:color="auto"/>
              <w:left w:val="single" w:sz="4" w:space="0" w:color="auto"/>
              <w:bottom w:val="single" w:sz="4" w:space="0" w:color="auto"/>
              <w:right w:val="single" w:sz="4" w:space="0" w:color="auto"/>
            </w:tcBorders>
          </w:tcPr>
          <w:p w14:paraId="46CB4106" w14:textId="26C696CC" w:rsidR="0075716E" w:rsidRDefault="003672D7" w:rsidP="0099753A">
            <w:pPr>
              <w:tabs>
                <w:tab w:val="left" w:pos="540"/>
              </w:tabs>
              <w:jc w:val="both"/>
            </w:pPr>
            <w:r w:rsidRPr="00FE1FC4">
              <w:rPr>
                <w:b/>
              </w:rPr>
              <w:t>(УК-1)</w:t>
            </w:r>
            <w:r w:rsidRPr="0099753A">
              <w:t xml:space="preserve"> </w:t>
            </w:r>
            <w:r w:rsidR="0075716E" w:rsidRPr="0099753A">
              <w:t>Способен осуществлять поиск, критический анализ и синтез информации, применять системный подход для решения поставленных задач</w:t>
            </w:r>
          </w:p>
          <w:p w14:paraId="2B93CF80" w14:textId="1E800CEA" w:rsidR="009A4CBB" w:rsidRPr="00FE1FC4" w:rsidRDefault="009A4CBB" w:rsidP="0099753A">
            <w:pPr>
              <w:tabs>
                <w:tab w:val="left" w:pos="540"/>
              </w:tabs>
              <w:jc w:val="both"/>
              <w:rPr>
                <w:u w:val="single"/>
                <w:lang w:val="en-US"/>
              </w:rPr>
            </w:pPr>
            <w:r>
              <w:t>(</w:t>
            </w:r>
            <w:r w:rsidRPr="00FE1FC4">
              <w:rPr>
                <w:u w:val="single"/>
              </w:rPr>
              <w:t>для направления</w:t>
            </w:r>
            <w:r w:rsidR="00D15513" w:rsidRPr="00FE1FC4">
              <w:rPr>
                <w:u w:val="single"/>
                <w:lang w:val="en-US"/>
              </w:rPr>
              <w:t>:</w:t>
            </w:r>
          </w:p>
          <w:p w14:paraId="490DA9E3" w14:textId="660C4470" w:rsidR="009A4CBB" w:rsidRPr="00FE1FC4" w:rsidRDefault="009A4CBB" w:rsidP="009A4CBB">
            <w:pPr>
              <w:tabs>
                <w:tab w:val="left" w:pos="540"/>
              </w:tabs>
              <w:jc w:val="both"/>
              <w:rPr>
                <w:u w:val="single"/>
                <w:lang w:eastAsia="en-US"/>
              </w:rPr>
            </w:pPr>
            <w:r w:rsidRPr="00FE1FC4">
              <w:rPr>
                <w:u w:val="single"/>
                <w:lang w:eastAsia="en-US"/>
              </w:rPr>
              <w:t>45.03.02 Лингвистика</w:t>
            </w:r>
          </w:p>
          <w:p w14:paraId="2C3B52F7" w14:textId="02A958EB" w:rsidR="009A4CBB" w:rsidRPr="009A4CBB" w:rsidRDefault="009A4CBB" w:rsidP="009A4CBB">
            <w:pPr>
              <w:tabs>
                <w:tab w:val="left" w:pos="540"/>
              </w:tabs>
              <w:jc w:val="both"/>
              <w:rPr>
                <w:lang w:eastAsia="en-US"/>
              </w:rPr>
            </w:pPr>
            <w:r w:rsidRPr="00FE1FC4">
              <w:rPr>
                <w:u w:val="single"/>
                <w:lang w:eastAsia="en-US"/>
              </w:rPr>
              <w:t>37.03.01 Психология</w:t>
            </w:r>
            <w:r>
              <w:rPr>
                <w:lang w:eastAsia="en-US"/>
              </w:rPr>
              <w:t>)</w:t>
            </w:r>
          </w:p>
          <w:p w14:paraId="7E8A4CD5" w14:textId="1D7C0BF3" w:rsidR="0075716E" w:rsidRPr="0099753A" w:rsidRDefault="0075716E" w:rsidP="0099753A">
            <w:pPr>
              <w:tabs>
                <w:tab w:val="left" w:pos="540"/>
              </w:tabs>
              <w:jc w:val="both"/>
              <w:rPr>
                <w:b/>
                <w:lang w:eastAsia="en-US"/>
              </w:rPr>
            </w:pPr>
          </w:p>
        </w:tc>
        <w:tc>
          <w:tcPr>
            <w:tcW w:w="2835" w:type="dxa"/>
            <w:tcBorders>
              <w:top w:val="single" w:sz="4" w:space="0" w:color="auto"/>
              <w:left w:val="single" w:sz="4" w:space="0" w:color="auto"/>
              <w:bottom w:val="single" w:sz="4" w:space="0" w:color="auto"/>
              <w:right w:val="single" w:sz="4" w:space="0" w:color="auto"/>
            </w:tcBorders>
          </w:tcPr>
          <w:p w14:paraId="1AB2766D" w14:textId="77777777" w:rsidR="0075716E" w:rsidRPr="0099753A" w:rsidRDefault="0075716E" w:rsidP="0099753A">
            <w:pPr>
              <w:shd w:val="clear" w:color="auto" w:fill="FFFFFF"/>
              <w:contextualSpacing/>
              <w:jc w:val="both"/>
              <w:rPr>
                <w:rFonts w:eastAsia="Calibri"/>
                <w:lang w:eastAsia="en-US"/>
              </w:rPr>
            </w:pPr>
            <w:r w:rsidRPr="0099753A">
              <w:rPr>
                <w:rFonts w:eastAsia="Calibri"/>
                <w:lang w:eastAsia="en-US"/>
              </w:rPr>
              <w:t>1. Четко описывает состав и структуру требуемых данных и информации, грамотно реализует процессы их сбора, обработки и интерпретации</w:t>
            </w:r>
          </w:p>
          <w:p w14:paraId="4B75EE6A" w14:textId="77777777" w:rsidR="0075716E" w:rsidRPr="0099753A" w:rsidRDefault="0075716E" w:rsidP="0099753A">
            <w:pPr>
              <w:shd w:val="clear" w:color="auto" w:fill="FFFFFF"/>
              <w:contextualSpacing/>
              <w:jc w:val="both"/>
              <w:rPr>
                <w:rFonts w:eastAsia="Calibri"/>
                <w:lang w:eastAsia="en-US"/>
              </w:rPr>
            </w:pPr>
            <w:r w:rsidRPr="0099753A">
              <w:rPr>
                <w:rFonts w:eastAsia="Calibri"/>
                <w:lang w:eastAsia="en-US"/>
              </w:rPr>
              <w:t>2. Обосновывает сущность происходящего, выявляет закономерности, понимает природу вариабельности</w:t>
            </w:r>
          </w:p>
          <w:p w14:paraId="064848E7" w14:textId="0C74A5D8" w:rsidR="0075716E" w:rsidRPr="0099753A" w:rsidRDefault="0075716E" w:rsidP="0099753A">
            <w:pPr>
              <w:shd w:val="clear" w:color="auto" w:fill="FFFFFF"/>
              <w:contextualSpacing/>
              <w:jc w:val="both"/>
              <w:rPr>
                <w:rFonts w:eastAsia="Calibri"/>
                <w:lang w:eastAsia="en-US"/>
              </w:rPr>
            </w:pPr>
            <w:r w:rsidRPr="0099753A">
              <w:rPr>
                <w:rFonts w:eastAsia="Calibri"/>
                <w:lang w:eastAsia="en-US"/>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1E218B14" w14:textId="61D3A7CA" w:rsidR="0075716E" w:rsidRPr="00D646CA" w:rsidRDefault="0075716E" w:rsidP="0099753A">
            <w:pPr>
              <w:shd w:val="clear" w:color="auto" w:fill="FFFFFF"/>
              <w:contextualSpacing/>
              <w:jc w:val="both"/>
              <w:rPr>
                <w:rFonts w:eastAsia="Calibri"/>
                <w:lang w:eastAsia="en-US"/>
              </w:rPr>
            </w:pPr>
            <w:r w:rsidRPr="0099753A">
              <w:rPr>
                <w:rFonts w:eastAsia="Calibri"/>
                <w:lang w:eastAsia="en-US"/>
              </w:rPr>
              <w:t>4. Грамотно, логично, аргументировано формирует</w:t>
            </w:r>
            <w:r w:rsidR="00D646CA" w:rsidRPr="00D646CA">
              <w:rPr>
                <w:rFonts w:eastAsia="Calibri"/>
                <w:lang w:eastAsia="en-US"/>
              </w:rPr>
              <w:t xml:space="preserve"> </w:t>
            </w:r>
            <w:r w:rsidR="00D646CA">
              <w:rPr>
                <w:rFonts w:eastAsia="Calibri"/>
                <w:lang w:eastAsia="en-US"/>
              </w:rPr>
              <w:t>собственные</w:t>
            </w:r>
            <w:r w:rsidR="00D646CA" w:rsidRPr="00D646CA">
              <w:rPr>
                <w:rFonts w:eastAsia="Calibri"/>
                <w:lang w:eastAsia="en-US"/>
              </w:rPr>
              <w:t xml:space="preserve">           </w:t>
            </w:r>
          </w:p>
          <w:p w14:paraId="07E14AD9" w14:textId="7F6893B5" w:rsidR="0075716E" w:rsidRPr="0099753A" w:rsidRDefault="0075716E" w:rsidP="0099753A">
            <w:pPr>
              <w:shd w:val="clear" w:color="auto" w:fill="FFFFFF"/>
              <w:contextualSpacing/>
              <w:jc w:val="both"/>
              <w:rPr>
                <w:rFonts w:eastAsia="Calibri"/>
                <w:lang w:eastAsia="en-US"/>
              </w:rPr>
            </w:pPr>
            <w:r w:rsidRPr="0099753A">
              <w:rPr>
                <w:rFonts w:eastAsia="Calibri"/>
                <w:lang w:eastAsia="en-US"/>
              </w:rPr>
              <w:t xml:space="preserve"> суждения и оценки. Отличает факты от мнений, интерпретаций, оценок и т.д. в рассуждениях других </w:t>
            </w:r>
            <w:r w:rsidRPr="0099753A">
              <w:rPr>
                <w:rFonts w:eastAsia="Calibri"/>
                <w:lang w:eastAsia="en-US"/>
              </w:rPr>
              <w:lastRenderedPageBreak/>
              <w:t>участников деятельности.</w:t>
            </w:r>
          </w:p>
          <w:p w14:paraId="69010C5E" w14:textId="77777777" w:rsidR="0075716E" w:rsidRPr="0099753A" w:rsidRDefault="0075716E" w:rsidP="0099753A">
            <w:pPr>
              <w:tabs>
                <w:tab w:val="left" w:pos="540"/>
              </w:tabs>
              <w:jc w:val="both"/>
              <w:rPr>
                <w:b/>
                <w:lang w:eastAsia="en-US"/>
              </w:rPr>
            </w:pPr>
            <w:r w:rsidRPr="0099753A">
              <w:rPr>
                <w:rFonts w:eastAsia="Calibri"/>
                <w:lang w:eastAsia="en-US"/>
              </w:rPr>
              <w:t>5. Аргументированно и логично представляет свою точку зрения посредством и на основе системного описания.</w:t>
            </w:r>
          </w:p>
        </w:tc>
        <w:tc>
          <w:tcPr>
            <w:tcW w:w="4365" w:type="dxa"/>
            <w:tcBorders>
              <w:top w:val="single" w:sz="4" w:space="0" w:color="auto"/>
              <w:left w:val="single" w:sz="4" w:space="0" w:color="auto"/>
              <w:bottom w:val="single" w:sz="4" w:space="0" w:color="auto"/>
              <w:right w:val="single" w:sz="4" w:space="0" w:color="auto"/>
            </w:tcBorders>
          </w:tcPr>
          <w:p w14:paraId="24E6983D" w14:textId="2AC523E4" w:rsidR="0075716E" w:rsidRPr="0099753A" w:rsidRDefault="0075716E" w:rsidP="0099753A">
            <w:pPr>
              <w:tabs>
                <w:tab w:val="left" w:pos="540"/>
              </w:tabs>
              <w:jc w:val="both"/>
              <w:rPr>
                <w:b/>
                <w:bCs/>
                <w:lang w:eastAsia="en-US"/>
              </w:rPr>
            </w:pPr>
            <w:r w:rsidRPr="0099753A">
              <w:rPr>
                <w:b/>
                <w:bCs/>
                <w:lang w:eastAsia="en-US"/>
              </w:rPr>
              <w:lastRenderedPageBreak/>
              <w:t>знать:</w:t>
            </w:r>
            <w:r w:rsidRPr="0099753A">
              <w:rPr>
                <w:b/>
                <w:lang w:eastAsia="en-US"/>
              </w:rPr>
              <w:t xml:space="preserve"> </w:t>
            </w:r>
            <w:r w:rsidRPr="0099753A">
              <w:rPr>
                <w:lang w:eastAsia="en-US"/>
              </w:rPr>
              <w:t>принципы грамотного сбора, обработки и структуризации информации;</w:t>
            </w:r>
          </w:p>
          <w:p w14:paraId="5454178F" w14:textId="798FB168" w:rsidR="0075716E" w:rsidRPr="0099753A" w:rsidRDefault="0075716E" w:rsidP="0099753A">
            <w:pPr>
              <w:tabs>
                <w:tab w:val="left" w:pos="540"/>
              </w:tabs>
              <w:jc w:val="both"/>
              <w:rPr>
                <w:b/>
                <w:bCs/>
                <w:lang w:eastAsia="en-US"/>
              </w:rPr>
            </w:pPr>
            <w:r w:rsidRPr="0099753A">
              <w:rPr>
                <w:b/>
                <w:bCs/>
                <w:lang w:eastAsia="en-US"/>
              </w:rPr>
              <w:t>уметь:</w:t>
            </w:r>
            <w:r w:rsidRPr="0099753A">
              <w:rPr>
                <w:b/>
                <w:lang w:eastAsia="en-US"/>
              </w:rPr>
              <w:t xml:space="preserve"> </w:t>
            </w:r>
            <w:r w:rsidRPr="0099753A">
              <w:rPr>
                <w:lang w:eastAsia="en-US"/>
              </w:rPr>
              <w:t>интерпретировать</w:t>
            </w:r>
            <w:r w:rsidRPr="0099753A">
              <w:rPr>
                <w:b/>
                <w:lang w:eastAsia="en-US"/>
              </w:rPr>
              <w:t xml:space="preserve"> </w:t>
            </w:r>
            <w:r w:rsidRPr="0099753A">
              <w:rPr>
                <w:lang w:eastAsia="en-US"/>
              </w:rPr>
              <w:t>данные с учетом контекста;</w:t>
            </w:r>
          </w:p>
          <w:p w14:paraId="3918B78B" w14:textId="77777777" w:rsidR="0075716E" w:rsidRPr="0099753A" w:rsidRDefault="0075716E" w:rsidP="0099753A">
            <w:pPr>
              <w:tabs>
                <w:tab w:val="left" w:pos="540"/>
              </w:tabs>
              <w:jc w:val="both"/>
              <w:rPr>
                <w:b/>
                <w:bCs/>
                <w:lang w:eastAsia="en-US"/>
              </w:rPr>
            </w:pPr>
          </w:p>
          <w:p w14:paraId="57D9A17C" w14:textId="77777777" w:rsidR="00A45326" w:rsidRDefault="00A45326" w:rsidP="0099753A">
            <w:pPr>
              <w:tabs>
                <w:tab w:val="left" w:pos="540"/>
              </w:tabs>
              <w:jc w:val="both"/>
              <w:rPr>
                <w:b/>
                <w:bCs/>
                <w:lang w:eastAsia="en-US"/>
              </w:rPr>
            </w:pPr>
          </w:p>
          <w:p w14:paraId="69EA7253" w14:textId="77777777" w:rsidR="00A45326" w:rsidRDefault="00A45326" w:rsidP="0099753A">
            <w:pPr>
              <w:tabs>
                <w:tab w:val="left" w:pos="540"/>
              </w:tabs>
              <w:jc w:val="both"/>
              <w:rPr>
                <w:b/>
                <w:bCs/>
                <w:lang w:eastAsia="en-US"/>
              </w:rPr>
            </w:pPr>
          </w:p>
          <w:p w14:paraId="13421331" w14:textId="1F826F09"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суть процедуры обоснования, индуктивные методы установления причинно-следственных связей;</w:t>
            </w:r>
          </w:p>
          <w:p w14:paraId="013984D4" w14:textId="56DD0946" w:rsidR="0075716E" w:rsidRPr="0099753A" w:rsidRDefault="0075716E" w:rsidP="0099753A">
            <w:pPr>
              <w:tabs>
                <w:tab w:val="left" w:pos="540"/>
              </w:tabs>
              <w:jc w:val="both"/>
              <w:rPr>
                <w:bCs/>
                <w:lang w:eastAsia="en-US"/>
              </w:rPr>
            </w:pPr>
            <w:r w:rsidRPr="0099753A">
              <w:rPr>
                <w:b/>
                <w:bCs/>
                <w:lang w:eastAsia="en-US"/>
              </w:rPr>
              <w:t>уметь:</w:t>
            </w:r>
            <w:r w:rsidRPr="0099753A">
              <w:rPr>
                <w:b/>
                <w:lang w:eastAsia="en-US"/>
              </w:rPr>
              <w:t xml:space="preserve"> </w:t>
            </w:r>
            <w:r w:rsidRPr="0099753A">
              <w:rPr>
                <w:lang w:eastAsia="en-US"/>
              </w:rPr>
              <w:t>применять методы индуктивной логики для выявления эмпирических закономерностей;</w:t>
            </w:r>
          </w:p>
          <w:p w14:paraId="1A28052E" w14:textId="1F0604FA"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принципы и основные ошибки классификации;</w:t>
            </w:r>
          </w:p>
          <w:p w14:paraId="2C070F48" w14:textId="71ACF97F" w:rsidR="0075716E" w:rsidRPr="0099753A" w:rsidRDefault="0075716E" w:rsidP="0099753A">
            <w:pPr>
              <w:tabs>
                <w:tab w:val="left" w:pos="540"/>
              </w:tabs>
              <w:jc w:val="both"/>
              <w:rPr>
                <w:lang w:eastAsia="en-US"/>
              </w:rPr>
            </w:pPr>
            <w:r w:rsidRPr="0099753A">
              <w:rPr>
                <w:b/>
                <w:bCs/>
                <w:lang w:eastAsia="en-US"/>
              </w:rPr>
              <w:t>уметь:</w:t>
            </w:r>
            <w:r w:rsidRPr="0099753A">
              <w:rPr>
                <w:b/>
                <w:lang w:eastAsia="en-US"/>
              </w:rPr>
              <w:t xml:space="preserve"> </w:t>
            </w:r>
            <w:r w:rsidRPr="0099753A">
              <w:rPr>
                <w:lang w:eastAsia="en-US"/>
              </w:rPr>
              <w:t xml:space="preserve">осуществлять процедуру деления объема понятия, не смешивая ее с </w:t>
            </w:r>
            <w:proofErr w:type="spellStart"/>
            <w:r w:rsidRPr="0099753A">
              <w:rPr>
                <w:lang w:eastAsia="en-US"/>
              </w:rPr>
              <w:t>мереологическим</w:t>
            </w:r>
            <w:proofErr w:type="spellEnd"/>
            <w:r w:rsidRPr="0099753A">
              <w:rPr>
                <w:lang w:eastAsia="en-US"/>
              </w:rPr>
              <w:t xml:space="preserve"> членением объектов;</w:t>
            </w:r>
          </w:p>
          <w:p w14:paraId="25E1FE92" w14:textId="77777777" w:rsidR="0075716E" w:rsidRPr="0099753A" w:rsidRDefault="0075716E" w:rsidP="0099753A">
            <w:pPr>
              <w:tabs>
                <w:tab w:val="left" w:pos="540"/>
              </w:tabs>
              <w:jc w:val="both"/>
              <w:rPr>
                <w:lang w:eastAsia="en-US"/>
              </w:rPr>
            </w:pPr>
          </w:p>
          <w:p w14:paraId="756BEEF4" w14:textId="77777777" w:rsidR="00A45326" w:rsidRDefault="00A45326" w:rsidP="0099753A">
            <w:pPr>
              <w:tabs>
                <w:tab w:val="left" w:pos="540"/>
              </w:tabs>
              <w:jc w:val="both"/>
              <w:rPr>
                <w:b/>
                <w:bCs/>
                <w:lang w:eastAsia="en-US"/>
              </w:rPr>
            </w:pPr>
          </w:p>
          <w:p w14:paraId="296F4F5F" w14:textId="77777777" w:rsidR="00D646CA" w:rsidRDefault="00D646CA" w:rsidP="0099753A">
            <w:pPr>
              <w:tabs>
                <w:tab w:val="left" w:pos="540"/>
              </w:tabs>
              <w:jc w:val="both"/>
              <w:rPr>
                <w:b/>
                <w:bCs/>
                <w:lang w:eastAsia="en-US"/>
              </w:rPr>
            </w:pPr>
          </w:p>
          <w:p w14:paraId="580B58DA" w14:textId="77777777" w:rsidR="00D646CA" w:rsidRDefault="00D646CA" w:rsidP="0099753A">
            <w:pPr>
              <w:tabs>
                <w:tab w:val="left" w:pos="540"/>
              </w:tabs>
              <w:jc w:val="both"/>
              <w:rPr>
                <w:b/>
                <w:bCs/>
                <w:lang w:eastAsia="en-US"/>
              </w:rPr>
            </w:pPr>
          </w:p>
          <w:p w14:paraId="27C731F8" w14:textId="77777777" w:rsidR="00D646CA" w:rsidRDefault="00D646CA" w:rsidP="0099753A">
            <w:pPr>
              <w:tabs>
                <w:tab w:val="left" w:pos="540"/>
              </w:tabs>
              <w:jc w:val="both"/>
              <w:rPr>
                <w:b/>
                <w:bCs/>
                <w:lang w:eastAsia="en-US"/>
              </w:rPr>
            </w:pPr>
          </w:p>
          <w:p w14:paraId="142BD61D" w14:textId="77777777" w:rsidR="00D646CA" w:rsidRDefault="00D646CA" w:rsidP="0099753A">
            <w:pPr>
              <w:tabs>
                <w:tab w:val="left" w:pos="540"/>
              </w:tabs>
              <w:jc w:val="both"/>
              <w:rPr>
                <w:b/>
                <w:bCs/>
                <w:lang w:eastAsia="en-US"/>
              </w:rPr>
            </w:pPr>
          </w:p>
          <w:p w14:paraId="774F141F" w14:textId="77777777" w:rsidR="00D646CA" w:rsidRDefault="00D646CA" w:rsidP="0099753A">
            <w:pPr>
              <w:tabs>
                <w:tab w:val="left" w:pos="540"/>
              </w:tabs>
              <w:jc w:val="both"/>
              <w:rPr>
                <w:b/>
                <w:bCs/>
                <w:lang w:eastAsia="en-US"/>
              </w:rPr>
            </w:pPr>
          </w:p>
          <w:p w14:paraId="12330EB1" w14:textId="77777777" w:rsidR="00D646CA" w:rsidRDefault="00D646CA" w:rsidP="0099753A">
            <w:pPr>
              <w:tabs>
                <w:tab w:val="left" w:pos="540"/>
              </w:tabs>
              <w:jc w:val="both"/>
              <w:rPr>
                <w:b/>
                <w:bCs/>
                <w:lang w:eastAsia="en-US"/>
              </w:rPr>
            </w:pPr>
          </w:p>
          <w:p w14:paraId="5ED2AF90" w14:textId="77777777" w:rsidR="00D646CA" w:rsidRDefault="00D646CA" w:rsidP="0099753A">
            <w:pPr>
              <w:tabs>
                <w:tab w:val="left" w:pos="540"/>
              </w:tabs>
              <w:jc w:val="both"/>
              <w:rPr>
                <w:b/>
                <w:bCs/>
                <w:lang w:eastAsia="en-US"/>
              </w:rPr>
            </w:pPr>
          </w:p>
          <w:p w14:paraId="55BE81F7" w14:textId="77777777" w:rsidR="00D646CA" w:rsidRDefault="00D646CA" w:rsidP="0099753A">
            <w:pPr>
              <w:tabs>
                <w:tab w:val="left" w:pos="540"/>
              </w:tabs>
              <w:jc w:val="both"/>
              <w:rPr>
                <w:b/>
                <w:bCs/>
                <w:lang w:eastAsia="en-US"/>
              </w:rPr>
            </w:pPr>
          </w:p>
          <w:p w14:paraId="34E905BC" w14:textId="5B4DE106"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 зависимости восприятия и интерпретации фактов от культурных паттернов, личного опыта, когнитивных искажений;</w:t>
            </w:r>
          </w:p>
          <w:p w14:paraId="5BB76B96" w14:textId="72C73875" w:rsidR="0075716E" w:rsidRPr="0099753A" w:rsidRDefault="0075716E" w:rsidP="0099753A">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вырабатывать оптимальную стратегию сочетания приемов логической и коммуникативной стороны аргументации с целью убеждения сообразно ситуации;</w:t>
            </w:r>
          </w:p>
          <w:p w14:paraId="26A74F95" w14:textId="77777777" w:rsidR="0075716E" w:rsidRPr="0099753A" w:rsidRDefault="0075716E" w:rsidP="0099753A">
            <w:pPr>
              <w:tabs>
                <w:tab w:val="left" w:pos="540"/>
              </w:tabs>
              <w:jc w:val="both"/>
              <w:rPr>
                <w:b/>
                <w:lang w:eastAsia="en-US"/>
              </w:rPr>
            </w:pPr>
          </w:p>
          <w:p w14:paraId="7B1E8C64" w14:textId="7FB84C2B"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 неоднозначной корреляции между логической корректностью и убедительностью;</w:t>
            </w:r>
          </w:p>
          <w:p w14:paraId="5B7E0608" w14:textId="44A08884" w:rsidR="0075716E" w:rsidRPr="0099753A" w:rsidRDefault="0075716E" w:rsidP="00D646CA">
            <w:pPr>
              <w:tabs>
                <w:tab w:val="left" w:pos="540"/>
              </w:tabs>
              <w:jc w:val="both"/>
              <w:rPr>
                <w:b/>
                <w:bCs/>
                <w:lang w:eastAsia="en-US"/>
              </w:rPr>
            </w:pPr>
            <w:r w:rsidRPr="0099753A">
              <w:rPr>
                <w:b/>
                <w:bCs/>
                <w:lang w:eastAsia="en-US"/>
              </w:rPr>
              <w:t>уметь:</w:t>
            </w:r>
            <w:r w:rsidRPr="0099753A">
              <w:rPr>
                <w:b/>
                <w:lang w:eastAsia="en-US"/>
              </w:rPr>
              <w:t xml:space="preserve"> </w:t>
            </w:r>
            <w:r w:rsidRPr="0099753A">
              <w:rPr>
                <w:lang w:eastAsia="en-US"/>
              </w:rPr>
              <w:t>осуществлять корректный переход от описания фактов к их использованию в качестве аргументов.</w:t>
            </w:r>
          </w:p>
        </w:tc>
      </w:tr>
      <w:tr w:rsidR="0075716E" w:rsidRPr="00B824EC" w14:paraId="09F640B7" w14:textId="77777777" w:rsidTr="009A4CBB">
        <w:tc>
          <w:tcPr>
            <w:tcW w:w="2581" w:type="dxa"/>
            <w:tcBorders>
              <w:top w:val="single" w:sz="4" w:space="0" w:color="auto"/>
              <w:left w:val="single" w:sz="4" w:space="0" w:color="auto"/>
              <w:bottom w:val="single" w:sz="4" w:space="0" w:color="auto"/>
              <w:right w:val="single" w:sz="4" w:space="0" w:color="auto"/>
            </w:tcBorders>
          </w:tcPr>
          <w:p w14:paraId="2EB1EB4E" w14:textId="77777777" w:rsidR="003672D7" w:rsidRPr="00FE1FC4" w:rsidRDefault="003672D7" w:rsidP="0099753A">
            <w:pPr>
              <w:autoSpaceDE w:val="0"/>
              <w:autoSpaceDN w:val="0"/>
              <w:adjustRightInd w:val="0"/>
              <w:jc w:val="both"/>
              <w:rPr>
                <w:b/>
                <w:lang w:eastAsia="en-US"/>
              </w:rPr>
            </w:pPr>
            <w:r w:rsidRPr="00FE1FC4">
              <w:rPr>
                <w:b/>
                <w:lang w:eastAsia="en-US"/>
              </w:rPr>
              <w:lastRenderedPageBreak/>
              <w:t>(УК-4)</w:t>
            </w:r>
          </w:p>
          <w:p w14:paraId="601EBB0A" w14:textId="77478E1A" w:rsidR="0075716E" w:rsidRDefault="0075716E" w:rsidP="0099753A">
            <w:pPr>
              <w:autoSpaceDE w:val="0"/>
              <w:autoSpaceDN w:val="0"/>
              <w:adjustRightInd w:val="0"/>
              <w:jc w:val="both"/>
              <w:rPr>
                <w:lang w:eastAsia="en-US"/>
              </w:rPr>
            </w:pPr>
            <w:r w:rsidRPr="0099753A">
              <w:rPr>
                <w:lang w:eastAsia="en-US"/>
              </w:rPr>
              <w:t>Способен осуществлять деловую коммуникацию в устной и письменной формах на государственном языке Российской Федерации и иностранном (</w:t>
            </w:r>
            <w:proofErr w:type="spellStart"/>
            <w:r w:rsidRPr="0099753A">
              <w:rPr>
                <w:lang w:eastAsia="en-US"/>
              </w:rPr>
              <w:t>ых</w:t>
            </w:r>
            <w:proofErr w:type="spellEnd"/>
            <w:r w:rsidRPr="0099753A">
              <w:rPr>
                <w:lang w:eastAsia="en-US"/>
              </w:rPr>
              <w:t xml:space="preserve">) языке (ах) </w:t>
            </w:r>
          </w:p>
          <w:p w14:paraId="0F237163" w14:textId="77777777" w:rsidR="009A4CBB" w:rsidRPr="0099753A" w:rsidRDefault="009A4CBB" w:rsidP="0099753A">
            <w:pPr>
              <w:autoSpaceDE w:val="0"/>
              <w:autoSpaceDN w:val="0"/>
              <w:adjustRightInd w:val="0"/>
              <w:jc w:val="both"/>
              <w:rPr>
                <w:lang w:eastAsia="en-US"/>
              </w:rPr>
            </w:pPr>
          </w:p>
          <w:p w14:paraId="142C930D" w14:textId="78C8EF9A" w:rsidR="009A4CBB" w:rsidRPr="00FE1FC4" w:rsidRDefault="009A4CBB" w:rsidP="009A4CBB">
            <w:pPr>
              <w:autoSpaceDE w:val="0"/>
              <w:autoSpaceDN w:val="0"/>
              <w:adjustRightInd w:val="0"/>
              <w:jc w:val="both"/>
              <w:rPr>
                <w:u w:val="single"/>
                <w:lang w:eastAsia="en-US"/>
              </w:rPr>
            </w:pPr>
            <w:r w:rsidRPr="00FE1FC4">
              <w:rPr>
                <w:u w:val="single"/>
                <w:lang w:eastAsia="en-US"/>
              </w:rPr>
              <w:t>(для направления</w:t>
            </w:r>
          </w:p>
          <w:p w14:paraId="0D1207A8" w14:textId="79CF5729" w:rsidR="009A4CBB" w:rsidRPr="00D15513" w:rsidRDefault="009A4CBB" w:rsidP="009A4CBB">
            <w:pPr>
              <w:autoSpaceDE w:val="0"/>
              <w:autoSpaceDN w:val="0"/>
              <w:adjustRightInd w:val="0"/>
              <w:jc w:val="both"/>
              <w:rPr>
                <w:lang w:eastAsia="en-US"/>
              </w:rPr>
            </w:pPr>
            <w:r w:rsidRPr="00FE1FC4">
              <w:rPr>
                <w:u w:val="single"/>
                <w:lang w:eastAsia="en-US"/>
              </w:rPr>
              <w:t>45.03.02 Лингвистика</w:t>
            </w:r>
            <w:r w:rsidRPr="00D15513">
              <w:rPr>
                <w:lang w:eastAsia="en-US"/>
              </w:rPr>
              <w:t>)</w:t>
            </w:r>
          </w:p>
          <w:p w14:paraId="3F9E05E7" w14:textId="77777777" w:rsidR="0075716E" w:rsidRPr="0099753A" w:rsidRDefault="0075716E" w:rsidP="0099753A">
            <w:pPr>
              <w:autoSpaceDE w:val="0"/>
              <w:autoSpaceDN w:val="0"/>
              <w:adjustRightInd w:val="0"/>
              <w:jc w:val="both"/>
              <w:rPr>
                <w:lang w:eastAsia="en-US"/>
              </w:rPr>
            </w:pPr>
          </w:p>
        </w:tc>
        <w:tc>
          <w:tcPr>
            <w:tcW w:w="2835" w:type="dxa"/>
            <w:tcBorders>
              <w:top w:val="single" w:sz="4" w:space="0" w:color="auto"/>
              <w:left w:val="single" w:sz="4" w:space="0" w:color="auto"/>
              <w:bottom w:val="single" w:sz="4" w:space="0" w:color="auto"/>
              <w:right w:val="single" w:sz="4" w:space="0" w:color="auto"/>
            </w:tcBorders>
          </w:tcPr>
          <w:p w14:paraId="2C554683" w14:textId="77777777" w:rsidR="0075716E" w:rsidRPr="0099753A" w:rsidRDefault="0075716E" w:rsidP="0099753A">
            <w:pPr>
              <w:jc w:val="both"/>
            </w:pPr>
            <w:r w:rsidRPr="0099753A">
              <w:t>1.Использует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14:paraId="5E7ED007" w14:textId="77777777" w:rsidR="0075716E" w:rsidRPr="0099753A" w:rsidRDefault="0075716E" w:rsidP="0099753A">
            <w:pPr>
              <w:jc w:val="both"/>
            </w:pPr>
            <w:r w:rsidRPr="0099753A">
              <w:t xml:space="preserve">2.Ведет деловую переписку, учитывая   особенности официально- делового стиля и речевого этикета. </w:t>
            </w:r>
          </w:p>
          <w:p w14:paraId="7AE78E46" w14:textId="77777777" w:rsidR="00A45326" w:rsidRDefault="00A45326" w:rsidP="0099753A">
            <w:pPr>
              <w:jc w:val="both"/>
            </w:pPr>
          </w:p>
          <w:p w14:paraId="0AFD5CAD" w14:textId="77777777" w:rsidR="00A45326" w:rsidRDefault="00A45326" w:rsidP="0099753A">
            <w:pPr>
              <w:jc w:val="both"/>
            </w:pPr>
          </w:p>
          <w:p w14:paraId="41FF7E79" w14:textId="0532DAB7" w:rsidR="0075716E" w:rsidRPr="0099753A" w:rsidRDefault="0075716E" w:rsidP="0099753A">
            <w:pPr>
              <w:jc w:val="both"/>
            </w:pPr>
            <w:r w:rsidRPr="0099753A">
              <w:t>3.Ведет деловые переговоры на государственном языке Российской Федерации.</w:t>
            </w:r>
          </w:p>
          <w:p w14:paraId="2A08BE54" w14:textId="77777777" w:rsidR="00A45326" w:rsidRDefault="00A45326" w:rsidP="0099753A">
            <w:pPr>
              <w:jc w:val="both"/>
            </w:pPr>
          </w:p>
          <w:p w14:paraId="5218DC5C" w14:textId="77777777" w:rsidR="00A45326" w:rsidRDefault="00A45326" w:rsidP="0099753A">
            <w:pPr>
              <w:jc w:val="both"/>
            </w:pPr>
          </w:p>
          <w:p w14:paraId="28AD7533" w14:textId="7626B097" w:rsidR="00A45326" w:rsidRDefault="0075716E" w:rsidP="0099753A">
            <w:pPr>
              <w:jc w:val="both"/>
            </w:pPr>
            <w:r w:rsidRPr="0099753A">
              <w:t xml:space="preserve">4. Использует </w:t>
            </w:r>
            <w:proofErr w:type="spellStart"/>
            <w:r w:rsidRPr="0099753A">
              <w:t>лексико</w:t>
            </w:r>
            <w:proofErr w:type="spellEnd"/>
            <w:r w:rsidRPr="0099753A">
              <w:t xml:space="preserve"> - грамматические и стилистические ресурсы на государственном языке</w:t>
            </w:r>
            <w:r w:rsidR="00A45326" w:rsidRPr="00A45326">
              <w:t xml:space="preserve"> </w:t>
            </w:r>
            <w:r w:rsidRPr="0099753A">
              <w:t xml:space="preserve">Российской Федерации в зависимости от решаемой коммуникативной, </w:t>
            </w:r>
          </w:p>
          <w:p w14:paraId="01A3D14F" w14:textId="46619567" w:rsidR="0075716E" w:rsidRPr="0099753A" w:rsidRDefault="0075716E" w:rsidP="0099753A">
            <w:pPr>
              <w:jc w:val="both"/>
            </w:pPr>
            <w:r w:rsidRPr="0099753A">
              <w:t>в том числе профессиональной, задачи.</w:t>
            </w:r>
          </w:p>
          <w:p w14:paraId="04A18604" w14:textId="0F6358AE" w:rsidR="0075716E" w:rsidRPr="0099753A" w:rsidRDefault="00A45326" w:rsidP="0099753A">
            <w:pPr>
              <w:jc w:val="both"/>
            </w:pPr>
            <w:r>
              <w:t>5.</w:t>
            </w:r>
            <w:r w:rsidR="0075716E" w:rsidRPr="0099753A">
              <w:t xml:space="preserve">Использует иностранный язык в межличностном общении и профессиональной деятельности, выбирая соответствующие вербальные и </w:t>
            </w:r>
            <w:r w:rsidR="0075716E" w:rsidRPr="0099753A">
              <w:lastRenderedPageBreak/>
              <w:t>невербальные средства коммуникации.</w:t>
            </w:r>
          </w:p>
          <w:p w14:paraId="21E854AE" w14:textId="77777777" w:rsidR="00D646CA" w:rsidRDefault="00D646CA" w:rsidP="0099753A">
            <w:pPr>
              <w:jc w:val="both"/>
            </w:pPr>
          </w:p>
          <w:p w14:paraId="439EF16A" w14:textId="202E0E53" w:rsidR="0075716E" w:rsidRPr="0099753A" w:rsidRDefault="0075716E" w:rsidP="0099753A">
            <w:pPr>
              <w:jc w:val="both"/>
            </w:pPr>
            <w:r w:rsidRPr="0099753A">
              <w:t xml:space="preserve">6. Реализует на иностранном языке коммуникативные намерения устно и письменно, используя современные информационно-коммуникационные технологии.   </w:t>
            </w:r>
          </w:p>
          <w:p w14:paraId="5C2CDA57" w14:textId="77777777" w:rsidR="00A45326" w:rsidRDefault="00A45326" w:rsidP="0099753A">
            <w:pPr>
              <w:jc w:val="both"/>
            </w:pPr>
          </w:p>
          <w:p w14:paraId="43A04A0F" w14:textId="064690C7" w:rsidR="0075716E" w:rsidRPr="0099753A" w:rsidRDefault="0075716E" w:rsidP="0099753A">
            <w:pPr>
              <w:jc w:val="both"/>
            </w:pPr>
            <w:r w:rsidRPr="0099753A">
              <w:t>7. Использует приемы публичной речи и делового и профессионального дискурса на иностранном языке.</w:t>
            </w:r>
          </w:p>
          <w:p w14:paraId="7745FBCF" w14:textId="77777777" w:rsidR="0075716E" w:rsidRPr="0099753A" w:rsidRDefault="0075716E" w:rsidP="0099753A">
            <w:pPr>
              <w:jc w:val="both"/>
            </w:pPr>
            <w:r w:rsidRPr="0099753A">
              <w:t>8.Демонстрирует владения основами академической коммуникации и речевого этикета изучаемого иностранного языка.</w:t>
            </w:r>
          </w:p>
          <w:p w14:paraId="130E99A8" w14:textId="77777777" w:rsidR="00A45326" w:rsidRDefault="00A45326" w:rsidP="0099753A">
            <w:pPr>
              <w:jc w:val="both"/>
            </w:pPr>
          </w:p>
          <w:p w14:paraId="52DA36A6" w14:textId="0384A730" w:rsidR="0075716E" w:rsidRPr="0099753A" w:rsidRDefault="0075716E" w:rsidP="0099753A">
            <w:pPr>
              <w:jc w:val="both"/>
            </w:pPr>
            <w:r w:rsidRPr="0099753A">
              <w:t>9. Грамотно и эффективно пользуется иноязычными источниками информации.</w:t>
            </w:r>
          </w:p>
          <w:p w14:paraId="1B443AF8" w14:textId="77777777" w:rsidR="00A45326" w:rsidRDefault="00A45326" w:rsidP="0099753A">
            <w:pPr>
              <w:autoSpaceDE w:val="0"/>
              <w:autoSpaceDN w:val="0"/>
              <w:adjustRightInd w:val="0"/>
              <w:jc w:val="both"/>
            </w:pPr>
          </w:p>
          <w:p w14:paraId="0F81780B" w14:textId="77777777" w:rsidR="00A45326" w:rsidRDefault="00A45326" w:rsidP="0099753A">
            <w:pPr>
              <w:autoSpaceDE w:val="0"/>
              <w:autoSpaceDN w:val="0"/>
              <w:adjustRightInd w:val="0"/>
              <w:jc w:val="both"/>
            </w:pPr>
          </w:p>
          <w:p w14:paraId="186F614A" w14:textId="5005F47E" w:rsidR="0075716E" w:rsidRPr="0099753A" w:rsidRDefault="0075716E" w:rsidP="0099753A">
            <w:pPr>
              <w:autoSpaceDE w:val="0"/>
              <w:autoSpaceDN w:val="0"/>
              <w:adjustRightInd w:val="0"/>
              <w:jc w:val="both"/>
              <w:rPr>
                <w:lang w:eastAsia="en-US"/>
              </w:rPr>
            </w:pPr>
            <w:r w:rsidRPr="0099753A">
              <w:t>10. Продуцирует на иностранном языке письменные речевые произведения в соответствии с коммуникативной задачей.</w:t>
            </w:r>
          </w:p>
        </w:tc>
        <w:tc>
          <w:tcPr>
            <w:tcW w:w="4365" w:type="dxa"/>
            <w:tcBorders>
              <w:top w:val="single" w:sz="4" w:space="0" w:color="auto"/>
              <w:left w:val="single" w:sz="4" w:space="0" w:color="auto"/>
              <w:bottom w:val="single" w:sz="4" w:space="0" w:color="auto"/>
              <w:right w:val="single" w:sz="4" w:space="0" w:color="auto"/>
            </w:tcBorders>
          </w:tcPr>
          <w:p w14:paraId="437D8996" w14:textId="2F70B4AD" w:rsidR="0075716E" w:rsidRPr="0099753A" w:rsidRDefault="0075716E" w:rsidP="0099753A">
            <w:pPr>
              <w:tabs>
                <w:tab w:val="left" w:pos="540"/>
              </w:tabs>
              <w:jc w:val="both"/>
              <w:rPr>
                <w:b/>
                <w:bCs/>
                <w:lang w:eastAsia="en-US"/>
              </w:rPr>
            </w:pPr>
            <w:r w:rsidRPr="0099753A">
              <w:rPr>
                <w:b/>
                <w:bCs/>
                <w:lang w:eastAsia="en-US"/>
              </w:rPr>
              <w:lastRenderedPageBreak/>
              <w:t>знать:</w:t>
            </w:r>
            <w:r w:rsidRPr="0099753A">
              <w:rPr>
                <w:b/>
                <w:lang w:eastAsia="en-US"/>
              </w:rPr>
              <w:t xml:space="preserve"> </w:t>
            </w:r>
            <w:r w:rsidRPr="0099753A">
              <w:rPr>
                <w:lang w:eastAsia="en-US"/>
              </w:rPr>
              <w:t xml:space="preserve">основные русскоязычные </w:t>
            </w:r>
            <w:r w:rsidRPr="0099753A">
              <w:t xml:space="preserve">информационно-коммуникационные </w:t>
            </w:r>
            <w:r w:rsidRPr="0099753A">
              <w:rPr>
                <w:lang w:eastAsia="en-US"/>
              </w:rPr>
              <w:t>ресурсы и технологии, позволяющие оперативно искать актуальную в контексте решения стандартных коммуникативных задач информацию;</w:t>
            </w:r>
          </w:p>
          <w:p w14:paraId="1778CAED" w14:textId="74066A26" w:rsidR="0075716E" w:rsidRPr="0099753A" w:rsidRDefault="0075716E" w:rsidP="0099753A">
            <w:pPr>
              <w:tabs>
                <w:tab w:val="left" w:pos="540"/>
              </w:tabs>
              <w:jc w:val="both"/>
              <w:rPr>
                <w:b/>
                <w:bCs/>
                <w:lang w:eastAsia="en-US"/>
              </w:rPr>
            </w:pPr>
            <w:r w:rsidRPr="0099753A">
              <w:rPr>
                <w:b/>
                <w:bCs/>
                <w:lang w:eastAsia="en-US"/>
              </w:rPr>
              <w:t>уметь:</w:t>
            </w:r>
            <w:r w:rsidRPr="0099753A">
              <w:rPr>
                <w:b/>
                <w:lang w:eastAsia="en-US"/>
              </w:rPr>
              <w:t xml:space="preserve"> </w:t>
            </w:r>
            <w:r w:rsidRPr="0099753A">
              <w:rPr>
                <w:lang w:eastAsia="en-US"/>
              </w:rPr>
              <w:t>находить необходимую для решения коммуникативных задач информацию, применяя русскоязычные информационно-коммуникационные ресурсы и технологии;</w:t>
            </w:r>
          </w:p>
          <w:p w14:paraId="100D9DD9" w14:textId="77777777" w:rsidR="0075716E" w:rsidRPr="0099753A" w:rsidRDefault="0075716E" w:rsidP="0099753A">
            <w:pPr>
              <w:tabs>
                <w:tab w:val="left" w:pos="540"/>
              </w:tabs>
              <w:jc w:val="both"/>
              <w:rPr>
                <w:b/>
                <w:bCs/>
                <w:lang w:eastAsia="en-US"/>
              </w:rPr>
            </w:pPr>
          </w:p>
          <w:p w14:paraId="7C3E3C0E" w14:textId="1E65CB1F"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отличительные черты официально-делового стиля и применимого в деловой среде речевого этикета;</w:t>
            </w:r>
          </w:p>
          <w:p w14:paraId="71E8C8D1" w14:textId="156BAE2A" w:rsidR="0075716E" w:rsidRPr="0099753A" w:rsidRDefault="0075716E" w:rsidP="0099753A">
            <w:pPr>
              <w:tabs>
                <w:tab w:val="left" w:pos="540"/>
              </w:tabs>
              <w:jc w:val="both"/>
              <w:rPr>
                <w:bCs/>
                <w:lang w:eastAsia="en-US"/>
              </w:rPr>
            </w:pPr>
            <w:r w:rsidRPr="0099753A">
              <w:rPr>
                <w:b/>
                <w:bCs/>
                <w:lang w:eastAsia="en-US"/>
              </w:rPr>
              <w:t>уметь:</w:t>
            </w:r>
            <w:r w:rsidRPr="0099753A">
              <w:rPr>
                <w:b/>
                <w:lang w:eastAsia="en-US"/>
              </w:rPr>
              <w:t xml:space="preserve"> </w:t>
            </w:r>
            <w:r w:rsidRPr="0099753A">
              <w:rPr>
                <w:lang w:eastAsia="en-US"/>
              </w:rPr>
              <w:t xml:space="preserve">осуществлять деловую коммуникацию в письменной форме, учитывая ее специфические особенности и </w:t>
            </w:r>
            <w:proofErr w:type="spellStart"/>
            <w:r w:rsidRPr="0099753A">
              <w:rPr>
                <w:lang w:eastAsia="en-US"/>
              </w:rPr>
              <w:t>регулятивы</w:t>
            </w:r>
            <w:proofErr w:type="spellEnd"/>
            <w:r w:rsidRPr="0099753A">
              <w:rPr>
                <w:lang w:eastAsia="en-US"/>
              </w:rPr>
              <w:t>;</w:t>
            </w:r>
          </w:p>
          <w:p w14:paraId="5A053E0B" w14:textId="721498D8"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базовые характеристики российской деловой культуры;</w:t>
            </w:r>
          </w:p>
          <w:p w14:paraId="68C68B07" w14:textId="3CD0BB25" w:rsidR="0075716E" w:rsidRPr="0099753A" w:rsidRDefault="0075716E" w:rsidP="0099753A">
            <w:pPr>
              <w:tabs>
                <w:tab w:val="left" w:pos="540"/>
              </w:tabs>
              <w:jc w:val="both"/>
              <w:rPr>
                <w:lang w:eastAsia="en-US"/>
              </w:rPr>
            </w:pPr>
            <w:r w:rsidRPr="0099753A">
              <w:rPr>
                <w:b/>
                <w:bCs/>
                <w:lang w:eastAsia="en-US"/>
              </w:rPr>
              <w:t>уметь:</w:t>
            </w:r>
            <w:r w:rsidRPr="0099753A">
              <w:rPr>
                <w:b/>
                <w:lang w:eastAsia="en-US"/>
              </w:rPr>
              <w:t xml:space="preserve"> </w:t>
            </w:r>
            <w:r w:rsidRPr="0099753A">
              <w:rPr>
                <w:lang w:eastAsia="en-US"/>
              </w:rPr>
              <w:t>учитывать особенности российской деловой культуры, в частности,</w:t>
            </w:r>
            <w:r w:rsidRPr="0099753A">
              <w:rPr>
                <w:b/>
                <w:lang w:eastAsia="en-US"/>
              </w:rPr>
              <w:t xml:space="preserve"> </w:t>
            </w:r>
            <w:r w:rsidRPr="0099753A">
              <w:rPr>
                <w:lang w:eastAsia="en-US"/>
              </w:rPr>
              <w:t>ее</w:t>
            </w:r>
            <w:r w:rsidRPr="0099753A">
              <w:rPr>
                <w:b/>
                <w:lang w:eastAsia="en-US"/>
              </w:rPr>
              <w:t xml:space="preserve"> </w:t>
            </w:r>
            <w:r w:rsidRPr="0099753A">
              <w:rPr>
                <w:lang w:eastAsia="en-US"/>
              </w:rPr>
              <w:t>языковой потенциал при ведении деловых переговоров;</w:t>
            </w:r>
          </w:p>
          <w:p w14:paraId="1FC9627D" w14:textId="14FBF8EC" w:rsidR="0075716E" w:rsidRPr="0099753A" w:rsidRDefault="0075716E" w:rsidP="0099753A">
            <w:pPr>
              <w:tabs>
                <w:tab w:val="left" w:pos="540"/>
              </w:tabs>
              <w:jc w:val="both"/>
              <w:rPr>
                <w:bCs/>
                <w:lang w:eastAsia="en-US"/>
              </w:rPr>
            </w:pPr>
            <w:r w:rsidRPr="0099753A">
              <w:rPr>
                <w:b/>
                <w:bCs/>
                <w:lang w:eastAsia="en-US"/>
              </w:rPr>
              <w:t>знать:</w:t>
            </w:r>
            <w:r w:rsidRPr="0099753A">
              <w:rPr>
                <w:b/>
                <w:lang w:eastAsia="en-US"/>
              </w:rPr>
              <w:t xml:space="preserve"> </w:t>
            </w:r>
            <w:r w:rsidRPr="0099753A">
              <w:rPr>
                <w:lang w:eastAsia="en-US"/>
              </w:rPr>
              <w:t>о соответствии определенных грамматических структур, лексики и стиля речи конкретным ситуациям и видам коммуникативных задач;</w:t>
            </w:r>
          </w:p>
          <w:p w14:paraId="64C9AB91" w14:textId="4BAF4726" w:rsidR="0075716E" w:rsidRPr="0099753A" w:rsidRDefault="0075716E" w:rsidP="0099753A">
            <w:pPr>
              <w:tabs>
                <w:tab w:val="left" w:pos="540"/>
              </w:tabs>
              <w:jc w:val="both"/>
              <w:rPr>
                <w:b/>
                <w:bCs/>
                <w:lang w:eastAsia="en-US"/>
              </w:rPr>
            </w:pPr>
            <w:r w:rsidRPr="0099753A">
              <w:rPr>
                <w:b/>
                <w:bCs/>
                <w:lang w:eastAsia="en-US"/>
              </w:rPr>
              <w:t>уметь:</w:t>
            </w:r>
            <w:r w:rsidRPr="0099753A">
              <w:rPr>
                <w:lang w:eastAsia="en-US"/>
              </w:rPr>
              <w:t xml:space="preserve"> применять лексико-грамматические и стилистические ресурсы русского языка сообразно коммуникативным, в частности, профессиональным задачам;</w:t>
            </w:r>
          </w:p>
          <w:p w14:paraId="27C7D95B" w14:textId="77777777" w:rsidR="0075716E" w:rsidRPr="0099753A" w:rsidRDefault="0075716E" w:rsidP="0099753A">
            <w:pPr>
              <w:tabs>
                <w:tab w:val="left" w:pos="540"/>
              </w:tabs>
              <w:jc w:val="both"/>
              <w:rPr>
                <w:b/>
                <w:bCs/>
                <w:lang w:eastAsia="en-US"/>
              </w:rPr>
            </w:pPr>
          </w:p>
          <w:p w14:paraId="0D8BD64E" w14:textId="74E83263"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вербальные коммуникативные возможности, предоставляемые иностранным языком;</w:t>
            </w:r>
          </w:p>
          <w:p w14:paraId="1960D2CF" w14:textId="1EBD044A" w:rsidR="0075716E" w:rsidRPr="0099753A" w:rsidRDefault="0075716E" w:rsidP="0099753A">
            <w:pPr>
              <w:tabs>
                <w:tab w:val="left" w:pos="540"/>
              </w:tabs>
              <w:jc w:val="both"/>
              <w:rPr>
                <w:bCs/>
                <w:lang w:eastAsia="en-US"/>
              </w:rPr>
            </w:pPr>
            <w:r w:rsidRPr="0099753A">
              <w:rPr>
                <w:b/>
                <w:bCs/>
                <w:lang w:eastAsia="en-US"/>
              </w:rPr>
              <w:t>уметь:</w:t>
            </w:r>
            <w:r w:rsidRPr="0099753A">
              <w:rPr>
                <w:b/>
                <w:lang w:eastAsia="en-US"/>
              </w:rPr>
              <w:t xml:space="preserve"> </w:t>
            </w:r>
            <w:r w:rsidRPr="0099753A">
              <w:rPr>
                <w:lang w:eastAsia="en-US"/>
              </w:rPr>
              <w:t>уметь</w:t>
            </w:r>
            <w:r w:rsidRPr="0099753A">
              <w:rPr>
                <w:b/>
                <w:lang w:eastAsia="en-US"/>
              </w:rPr>
              <w:t xml:space="preserve"> </w:t>
            </w:r>
            <w:r w:rsidRPr="0099753A">
              <w:rPr>
                <w:lang w:eastAsia="en-US"/>
              </w:rPr>
              <w:t xml:space="preserve">сочетать оптимальным образом вербальные коммуникативные возможности и невербальные средства коммуникации в межличностном и </w:t>
            </w:r>
            <w:r w:rsidRPr="0099753A">
              <w:rPr>
                <w:lang w:eastAsia="en-US"/>
              </w:rPr>
              <w:lastRenderedPageBreak/>
              <w:t>профессиональном общении на иностранном языке;</w:t>
            </w:r>
          </w:p>
          <w:p w14:paraId="35A3C167" w14:textId="26640AB5"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 зависимости цели коммуникации и критериев ее успешности от коммуникативного намерения;</w:t>
            </w:r>
          </w:p>
          <w:p w14:paraId="2779B837" w14:textId="773E1664" w:rsidR="0075716E" w:rsidRPr="0099753A" w:rsidRDefault="0075716E" w:rsidP="0099753A">
            <w:pPr>
              <w:tabs>
                <w:tab w:val="left" w:pos="540"/>
              </w:tabs>
              <w:jc w:val="both"/>
              <w:rPr>
                <w:lang w:eastAsia="en-US"/>
              </w:rPr>
            </w:pPr>
            <w:r w:rsidRPr="0099753A">
              <w:rPr>
                <w:b/>
                <w:bCs/>
                <w:lang w:eastAsia="en-US"/>
              </w:rPr>
              <w:t>уметь:</w:t>
            </w:r>
            <w:r w:rsidRPr="0099753A">
              <w:rPr>
                <w:b/>
                <w:lang w:eastAsia="en-US"/>
              </w:rPr>
              <w:t xml:space="preserve"> </w:t>
            </w:r>
            <w:r w:rsidRPr="0099753A">
              <w:rPr>
                <w:lang w:eastAsia="en-US"/>
              </w:rPr>
              <w:t>осознавать собственные коммуникативные намерения и реализовывать их на иностранном языке в письменной и устной форме с использованием современных информационно-коммуникационных технологий;</w:t>
            </w:r>
          </w:p>
          <w:p w14:paraId="179594EA" w14:textId="591DC4DF" w:rsidR="0075716E" w:rsidRPr="0099753A" w:rsidRDefault="0075716E" w:rsidP="0099753A">
            <w:pPr>
              <w:tabs>
                <w:tab w:val="left" w:pos="540"/>
              </w:tabs>
              <w:jc w:val="both"/>
              <w:rPr>
                <w:bCs/>
                <w:lang w:eastAsia="en-US"/>
              </w:rPr>
            </w:pPr>
            <w:r w:rsidRPr="0099753A">
              <w:rPr>
                <w:b/>
                <w:bCs/>
                <w:lang w:eastAsia="en-US"/>
              </w:rPr>
              <w:t>знать:</w:t>
            </w:r>
            <w:r w:rsidRPr="0099753A">
              <w:rPr>
                <w:b/>
                <w:lang w:eastAsia="en-US"/>
              </w:rPr>
              <w:t xml:space="preserve"> </w:t>
            </w:r>
            <w:r w:rsidRPr="0099753A">
              <w:rPr>
                <w:lang w:eastAsia="en-US"/>
              </w:rPr>
              <w:t>специфические особенности делового дискурса и приемы публичной речи на иностранном языке;</w:t>
            </w:r>
          </w:p>
          <w:p w14:paraId="71804C21" w14:textId="7A74ECD6" w:rsidR="0075716E" w:rsidRPr="0099753A" w:rsidRDefault="0075716E" w:rsidP="0099753A">
            <w:pPr>
              <w:tabs>
                <w:tab w:val="left" w:pos="540"/>
              </w:tabs>
              <w:jc w:val="both"/>
              <w:rPr>
                <w:b/>
                <w:bCs/>
                <w:lang w:eastAsia="en-US"/>
              </w:rPr>
            </w:pPr>
            <w:r w:rsidRPr="0099753A">
              <w:rPr>
                <w:b/>
                <w:bCs/>
                <w:lang w:eastAsia="en-US"/>
              </w:rPr>
              <w:t>уметь:</w:t>
            </w:r>
            <w:r w:rsidRPr="0099753A">
              <w:rPr>
                <w:b/>
                <w:lang w:eastAsia="en-US"/>
              </w:rPr>
              <w:t xml:space="preserve"> </w:t>
            </w:r>
            <w:r w:rsidRPr="0099753A">
              <w:rPr>
                <w:lang w:eastAsia="en-US"/>
              </w:rPr>
              <w:t>применять приемы публичной речи в ситуации делового общения на иностранном языке;</w:t>
            </w:r>
          </w:p>
          <w:p w14:paraId="429F532F" w14:textId="26C4BE2C" w:rsidR="0075716E" w:rsidRPr="0099753A" w:rsidRDefault="0075716E" w:rsidP="0099753A">
            <w:pPr>
              <w:tabs>
                <w:tab w:val="left" w:pos="540"/>
              </w:tabs>
              <w:jc w:val="both"/>
              <w:rPr>
                <w:b/>
                <w:bCs/>
                <w:lang w:eastAsia="en-US"/>
              </w:rPr>
            </w:pPr>
            <w:r w:rsidRPr="0099753A">
              <w:rPr>
                <w:b/>
                <w:bCs/>
                <w:lang w:eastAsia="en-US"/>
              </w:rPr>
              <w:t>знать:</w:t>
            </w:r>
            <w:r w:rsidR="00A45326" w:rsidRPr="00A45326">
              <w:rPr>
                <w:b/>
                <w:bCs/>
                <w:lang w:eastAsia="en-US"/>
              </w:rPr>
              <w:t xml:space="preserve"> </w:t>
            </w:r>
            <w:r w:rsidRPr="0099753A">
              <w:rPr>
                <w:lang w:eastAsia="en-US"/>
              </w:rPr>
              <w:t>лексико-грамматические конструкции и особенности стиля речи, которые характерны для академической коммуникации на иностранном языке;</w:t>
            </w:r>
          </w:p>
          <w:p w14:paraId="406A6FA6" w14:textId="66D75FDA" w:rsidR="0075716E" w:rsidRPr="0099753A" w:rsidRDefault="0075716E" w:rsidP="0099753A">
            <w:pPr>
              <w:tabs>
                <w:tab w:val="left" w:pos="540"/>
              </w:tabs>
              <w:jc w:val="both"/>
              <w:rPr>
                <w:bCs/>
                <w:lang w:eastAsia="en-US"/>
              </w:rPr>
            </w:pPr>
            <w:r w:rsidRPr="0099753A">
              <w:rPr>
                <w:b/>
                <w:bCs/>
                <w:lang w:eastAsia="en-US"/>
              </w:rPr>
              <w:t>уметь:</w:t>
            </w:r>
            <w:r w:rsidRPr="0099753A">
              <w:rPr>
                <w:b/>
                <w:lang w:eastAsia="en-US"/>
              </w:rPr>
              <w:t xml:space="preserve"> </w:t>
            </w:r>
            <w:r w:rsidRPr="0099753A">
              <w:rPr>
                <w:lang w:eastAsia="en-US"/>
              </w:rPr>
              <w:t>реализовывать на практике нормы речевого этикета применительно к различным ситуациям академической коммуникации на иностранном языке;</w:t>
            </w:r>
          </w:p>
          <w:p w14:paraId="0B8552E4" w14:textId="66ECD55D"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основные иноязычные источники информации по направлению подготовки;</w:t>
            </w:r>
          </w:p>
          <w:p w14:paraId="1542416B" w14:textId="05549FA8" w:rsidR="0075716E" w:rsidRPr="0099753A" w:rsidRDefault="0075716E" w:rsidP="0099753A">
            <w:pPr>
              <w:tabs>
                <w:tab w:val="left" w:pos="540"/>
              </w:tabs>
              <w:jc w:val="both"/>
              <w:rPr>
                <w:lang w:eastAsia="en-US"/>
              </w:rPr>
            </w:pPr>
            <w:r w:rsidRPr="0099753A">
              <w:rPr>
                <w:b/>
                <w:bCs/>
                <w:lang w:eastAsia="en-US"/>
              </w:rPr>
              <w:t>уметь:</w:t>
            </w:r>
            <w:r w:rsidRPr="0099753A">
              <w:rPr>
                <w:b/>
                <w:lang w:eastAsia="en-US"/>
              </w:rPr>
              <w:t xml:space="preserve"> </w:t>
            </w:r>
            <w:r w:rsidRPr="0099753A">
              <w:rPr>
                <w:lang w:eastAsia="en-US"/>
              </w:rPr>
              <w:t>продуктивно использовать данные, полученные из иноязычных источников информации и при необходимости адаптировать их к отечественным реалиям;</w:t>
            </w:r>
          </w:p>
          <w:p w14:paraId="29D469E8" w14:textId="77777777" w:rsidR="0075716E" w:rsidRPr="0099753A" w:rsidRDefault="0075716E" w:rsidP="0099753A">
            <w:pPr>
              <w:tabs>
                <w:tab w:val="left" w:pos="540"/>
              </w:tabs>
              <w:jc w:val="both"/>
              <w:rPr>
                <w:lang w:eastAsia="en-US"/>
              </w:rPr>
            </w:pPr>
          </w:p>
          <w:p w14:paraId="0CB5D298" w14:textId="263E4F6E" w:rsidR="0075716E" w:rsidRPr="0099753A" w:rsidRDefault="0075716E"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особенности деловой переписки на иностранном языке, соответствующей разным коммуникативным задачам;</w:t>
            </w:r>
          </w:p>
          <w:p w14:paraId="624EF412" w14:textId="0B97A4ED" w:rsidR="0075716E" w:rsidRPr="0099753A" w:rsidRDefault="0075716E" w:rsidP="00A45326">
            <w:pPr>
              <w:tabs>
                <w:tab w:val="left" w:pos="540"/>
              </w:tabs>
              <w:jc w:val="both"/>
              <w:rPr>
                <w:b/>
                <w:bCs/>
                <w:lang w:eastAsia="en-US"/>
              </w:rPr>
            </w:pPr>
            <w:r w:rsidRPr="0099753A">
              <w:rPr>
                <w:b/>
                <w:bCs/>
                <w:lang w:eastAsia="en-US"/>
              </w:rPr>
              <w:t>уметь:</w:t>
            </w:r>
            <w:r w:rsidRPr="0099753A">
              <w:rPr>
                <w:lang w:eastAsia="en-US"/>
              </w:rPr>
              <w:t xml:space="preserve"> осуществлять деловую переписку на иностранном языке в соответствии с актуальными коммуникативными задачами.</w:t>
            </w:r>
          </w:p>
        </w:tc>
      </w:tr>
    </w:tbl>
    <w:p w14:paraId="471D6EB8" w14:textId="77777777" w:rsidR="0075716E" w:rsidRPr="00A45326" w:rsidRDefault="0075716E" w:rsidP="00EC1ED9">
      <w:pPr>
        <w:spacing w:line="276" w:lineRule="auto"/>
        <w:jc w:val="both"/>
      </w:pPr>
    </w:p>
    <w:p w14:paraId="3F8ED930" w14:textId="77777777" w:rsidR="006652F8" w:rsidRPr="006652F8" w:rsidRDefault="006652F8" w:rsidP="006652F8">
      <w:pPr>
        <w:spacing w:line="276" w:lineRule="auto"/>
        <w:jc w:val="both"/>
        <w:rPr>
          <w:b/>
        </w:rPr>
      </w:pPr>
      <w:r w:rsidRPr="006652F8">
        <w:rPr>
          <w:b/>
        </w:rPr>
        <w:t xml:space="preserve">Направление подготовки: </w:t>
      </w:r>
    </w:p>
    <w:p w14:paraId="4F2D5233" w14:textId="63C640A0" w:rsidR="0075716E" w:rsidRDefault="0075716E" w:rsidP="00EC1ED9">
      <w:pPr>
        <w:spacing w:line="276" w:lineRule="auto"/>
        <w:jc w:val="both"/>
      </w:pPr>
      <w:r w:rsidRPr="003501A2">
        <w:t xml:space="preserve">41.03.04 - Политология, очная форма обучения; </w:t>
      </w:r>
      <w:r w:rsidR="006652F8" w:rsidRPr="003501A2">
        <w:t>очно-заочная форма обучения (</w:t>
      </w:r>
      <w:r w:rsidRPr="003501A2">
        <w:t>ИОО</w:t>
      </w:r>
      <w:r w:rsidR="006652F8" w:rsidRPr="003501A2">
        <w:t>)</w:t>
      </w:r>
      <w:r w:rsidRPr="00A45326">
        <w:t xml:space="preserve"> </w:t>
      </w:r>
    </w:p>
    <w:p w14:paraId="24ABDEAA" w14:textId="79315E3D" w:rsidR="00BA22F6" w:rsidRDefault="00BA22F6" w:rsidP="00BA22F6">
      <w:pPr>
        <w:spacing w:line="276" w:lineRule="auto"/>
        <w:jc w:val="both"/>
      </w:pPr>
      <w:r w:rsidRPr="00BA22F6">
        <w:t>42.03.01 - Реклама и связи с общественностью</w:t>
      </w:r>
    </w:p>
    <w:p w14:paraId="7E64738A" w14:textId="77777777" w:rsidR="00BA22F6" w:rsidRPr="00BA22F6" w:rsidRDefault="00BA22F6" w:rsidP="00BA22F6">
      <w:pPr>
        <w:spacing w:line="276" w:lineRule="auto"/>
        <w:jc w:val="both"/>
      </w:pPr>
      <w:r w:rsidRPr="00BA22F6">
        <w:t xml:space="preserve">39.03.01 - Социология, </w:t>
      </w:r>
    </w:p>
    <w:p w14:paraId="6EB17076" w14:textId="77777777" w:rsidR="00BA22F6" w:rsidRPr="00BA22F6" w:rsidRDefault="00BA22F6" w:rsidP="00BA22F6">
      <w:pPr>
        <w:spacing w:line="276" w:lineRule="auto"/>
        <w:jc w:val="both"/>
      </w:pPr>
      <w:r w:rsidRPr="00BA22F6">
        <w:t xml:space="preserve">38.03.03 - Управление персоналом очная форма обучения, очно-заочная форма обучения (ИОО) </w:t>
      </w:r>
    </w:p>
    <w:p w14:paraId="28345E79" w14:textId="77777777" w:rsidR="00BA22F6" w:rsidRPr="00BA22F6" w:rsidRDefault="00BA22F6" w:rsidP="00BA22F6">
      <w:pPr>
        <w:spacing w:line="276" w:lineRule="auto"/>
        <w:jc w:val="both"/>
      </w:pPr>
      <w:r w:rsidRPr="00BA22F6">
        <w:lastRenderedPageBreak/>
        <w:t xml:space="preserve">38.03.01 - Экономика, очная форма обучения; очно-заочная форма обучения, (ИОО) </w:t>
      </w:r>
    </w:p>
    <w:p w14:paraId="7C190851" w14:textId="77777777" w:rsidR="00BA22F6" w:rsidRPr="00BA22F6" w:rsidRDefault="00BA22F6" w:rsidP="00BA22F6">
      <w:pPr>
        <w:spacing w:line="276" w:lineRule="auto"/>
        <w:jc w:val="both"/>
      </w:pPr>
      <w:r w:rsidRPr="00BA22F6">
        <w:t xml:space="preserve">40.03.01 - Юриспруденция, очная форма обучения; очно-заочная форма обучения </w:t>
      </w:r>
    </w:p>
    <w:p w14:paraId="18B741B3" w14:textId="2185D610" w:rsidR="0075716E" w:rsidRPr="00A45326" w:rsidRDefault="0075716E" w:rsidP="00EC1ED9">
      <w:pPr>
        <w:spacing w:line="276" w:lineRule="auto"/>
        <w:jc w:val="right"/>
      </w:pPr>
    </w:p>
    <w:tbl>
      <w:tblPr>
        <w:tblStyle w:val="aa"/>
        <w:tblW w:w="9781" w:type="dxa"/>
        <w:tblInd w:w="108" w:type="dxa"/>
        <w:tblLayout w:type="fixed"/>
        <w:tblLook w:val="04A0" w:firstRow="1" w:lastRow="0" w:firstColumn="1" w:lastColumn="0" w:noHBand="0" w:noVBand="1"/>
      </w:tblPr>
      <w:tblGrid>
        <w:gridCol w:w="2127"/>
        <w:gridCol w:w="2834"/>
        <w:gridCol w:w="4820"/>
      </w:tblGrid>
      <w:tr w:rsidR="00D646CA" w:rsidRPr="00B824EC" w14:paraId="3A85B95B" w14:textId="11D8677B" w:rsidTr="00D646CA">
        <w:tc>
          <w:tcPr>
            <w:tcW w:w="2127" w:type="dxa"/>
            <w:tcBorders>
              <w:top w:val="single" w:sz="4" w:space="0" w:color="auto"/>
              <w:left w:val="single" w:sz="4" w:space="0" w:color="auto"/>
              <w:bottom w:val="single" w:sz="4" w:space="0" w:color="auto"/>
              <w:right w:val="single" w:sz="4" w:space="0" w:color="auto"/>
            </w:tcBorders>
            <w:hideMark/>
          </w:tcPr>
          <w:p w14:paraId="49603B54" w14:textId="77777777" w:rsidR="00D646CA" w:rsidRPr="0099753A" w:rsidRDefault="00D646CA" w:rsidP="0099753A">
            <w:pPr>
              <w:tabs>
                <w:tab w:val="left" w:pos="540"/>
              </w:tabs>
              <w:jc w:val="both"/>
              <w:rPr>
                <w:b/>
                <w:bCs/>
                <w:lang w:eastAsia="en-US"/>
              </w:rPr>
            </w:pPr>
            <w:r w:rsidRPr="0099753A">
              <w:rPr>
                <w:b/>
                <w:lang w:eastAsia="en-US"/>
              </w:rPr>
              <w:t xml:space="preserve">Код и наименование компетенции </w:t>
            </w:r>
          </w:p>
        </w:tc>
        <w:tc>
          <w:tcPr>
            <w:tcW w:w="2834" w:type="dxa"/>
            <w:tcBorders>
              <w:top w:val="single" w:sz="4" w:space="0" w:color="auto"/>
              <w:left w:val="single" w:sz="4" w:space="0" w:color="auto"/>
              <w:bottom w:val="single" w:sz="4" w:space="0" w:color="auto"/>
              <w:right w:val="single" w:sz="4" w:space="0" w:color="auto"/>
            </w:tcBorders>
          </w:tcPr>
          <w:p w14:paraId="0BD0F46A" w14:textId="77777777" w:rsidR="00D646CA" w:rsidRPr="0099753A" w:rsidRDefault="00D646CA" w:rsidP="0099753A">
            <w:pPr>
              <w:tabs>
                <w:tab w:val="left" w:pos="540"/>
              </w:tabs>
              <w:jc w:val="both"/>
              <w:rPr>
                <w:b/>
                <w:lang w:eastAsia="en-US"/>
              </w:rPr>
            </w:pPr>
            <w:r w:rsidRPr="0099753A">
              <w:rPr>
                <w:b/>
                <w:lang w:eastAsia="en-US"/>
              </w:rPr>
              <w:t>Индикаторы достижения компетенции</w:t>
            </w:r>
          </w:p>
          <w:p w14:paraId="6A3D3363" w14:textId="77777777" w:rsidR="00D646CA" w:rsidRPr="0099753A" w:rsidRDefault="00D646CA" w:rsidP="0099753A">
            <w:pPr>
              <w:tabs>
                <w:tab w:val="left" w:pos="540"/>
              </w:tabs>
              <w:jc w:val="both"/>
              <w:rPr>
                <w:b/>
                <w:bCs/>
                <w:lang w:eastAsia="en-US"/>
              </w:rPr>
            </w:pPr>
          </w:p>
        </w:tc>
        <w:tc>
          <w:tcPr>
            <w:tcW w:w="4820" w:type="dxa"/>
            <w:tcBorders>
              <w:top w:val="single" w:sz="4" w:space="0" w:color="auto"/>
              <w:left w:val="single" w:sz="4" w:space="0" w:color="auto"/>
              <w:bottom w:val="single" w:sz="4" w:space="0" w:color="auto"/>
              <w:right w:val="single" w:sz="4" w:space="0" w:color="auto"/>
            </w:tcBorders>
            <w:hideMark/>
          </w:tcPr>
          <w:p w14:paraId="48E95599" w14:textId="77777777" w:rsidR="00D646CA" w:rsidRPr="0099753A" w:rsidRDefault="00D646CA" w:rsidP="0099753A">
            <w:pPr>
              <w:tabs>
                <w:tab w:val="left" w:pos="540"/>
              </w:tabs>
              <w:jc w:val="both"/>
              <w:rPr>
                <w:b/>
                <w:bCs/>
                <w:lang w:eastAsia="en-US"/>
              </w:rPr>
            </w:pPr>
            <w:r w:rsidRPr="0099753A">
              <w:rPr>
                <w:b/>
                <w:bCs/>
                <w:lang w:eastAsia="en-US"/>
              </w:rPr>
              <w:t>Результаты обучения, соотнесенные с индикаторами достижения компетенции</w:t>
            </w:r>
          </w:p>
        </w:tc>
      </w:tr>
      <w:tr w:rsidR="00D646CA" w:rsidRPr="00B824EC" w14:paraId="6A3A00BB" w14:textId="35E91DFB" w:rsidTr="00D646CA">
        <w:tc>
          <w:tcPr>
            <w:tcW w:w="2127" w:type="dxa"/>
            <w:tcBorders>
              <w:top w:val="single" w:sz="4" w:space="0" w:color="auto"/>
              <w:left w:val="single" w:sz="4" w:space="0" w:color="auto"/>
              <w:bottom w:val="single" w:sz="4" w:space="0" w:color="auto"/>
              <w:right w:val="single" w:sz="4" w:space="0" w:color="auto"/>
            </w:tcBorders>
          </w:tcPr>
          <w:p w14:paraId="2AB12CA1" w14:textId="77777777" w:rsidR="00D646CA" w:rsidRPr="00FE1FC4" w:rsidRDefault="00D646CA" w:rsidP="0099753A">
            <w:pPr>
              <w:contextualSpacing/>
              <w:jc w:val="both"/>
              <w:rPr>
                <w:b/>
              </w:rPr>
            </w:pPr>
            <w:r w:rsidRPr="00FE1FC4">
              <w:rPr>
                <w:b/>
              </w:rPr>
              <w:t>(УК-1)</w:t>
            </w:r>
          </w:p>
          <w:p w14:paraId="3724ABAE" w14:textId="235FBBB7" w:rsidR="00D646CA" w:rsidRPr="0099753A" w:rsidRDefault="00D646CA" w:rsidP="0099753A">
            <w:pPr>
              <w:contextualSpacing/>
              <w:jc w:val="both"/>
            </w:pPr>
            <w:r w:rsidRPr="0099753A">
              <w:t>Способность к восприятию межкультурного разнообразия общества, в социально-</w:t>
            </w:r>
          </w:p>
          <w:p w14:paraId="14DB00F7" w14:textId="1E0F368F" w:rsidR="00D646CA" w:rsidRPr="0099753A" w:rsidRDefault="00D646CA" w:rsidP="0099753A">
            <w:pPr>
              <w:contextualSpacing/>
              <w:jc w:val="both"/>
              <w:rPr>
                <w:iCs/>
              </w:rPr>
            </w:pPr>
            <w:r w:rsidRPr="0099753A">
              <w:t xml:space="preserve">историческом, этическом и философских контекстах,  анализу и мировоззренческой оценке   происходящих процессов и закономерностей </w:t>
            </w:r>
          </w:p>
        </w:tc>
        <w:tc>
          <w:tcPr>
            <w:tcW w:w="2834" w:type="dxa"/>
            <w:tcBorders>
              <w:top w:val="single" w:sz="4" w:space="0" w:color="auto"/>
              <w:left w:val="single" w:sz="4" w:space="0" w:color="auto"/>
              <w:bottom w:val="single" w:sz="4" w:space="0" w:color="auto"/>
              <w:right w:val="single" w:sz="4" w:space="0" w:color="auto"/>
            </w:tcBorders>
          </w:tcPr>
          <w:p w14:paraId="30C0B389" w14:textId="77777777" w:rsidR="00D646CA" w:rsidRPr="0099753A" w:rsidRDefault="00D646CA" w:rsidP="0099753A">
            <w:pPr>
              <w:contextualSpacing/>
              <w:jc w:val="both"/>
            </w:pPr>
            <w:r w:rsidRPr="0099753A">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6BB46443" w14:textId="77777777" w:rsidR="00D646CA" w:rsidRPr="0099753A" w:rsidRDefault="00D646CA" w:rsidP="0099753A">
            <w:pPr>
              <w:contextualSpacing/>
              <w:jc w:val="both"/>
            </w:pPr>
            <w:r w:rsidRPr="0099753A">
              <w:t xml:space="preserve">2. Использует навыки философского мышления и логики для формулировки аргументированных </w:t>
            </w:r>
          </w:p>
          <w:p w14:paraId="027741D9" w14:textId="77777777" w:rsidR="00D646CA" w:rsidRPr="0099753A" w:rsidRDefault="00D646CA" w:rsidP="0099753A">
            <w:pPr>
              <w:contextualSpacing/>
              <w:jc w:val="both"/>
            </w:pPr>
            <w:r w:rsidRPr="0099753A">
              <w:t xml:space="preserve">суждений и умозаключений в профессиональной деятельности. </w:t>
            </w:r>
          </w:p>
          <w:p w14:paraId="3425DDB3" w14:textId="77777777" w:rsidR="00D646CA" w:rsidRPr="0099753A" w:rsidRDefault="00D646CA" w:rsidP="0099753A">
            <w:pPr>
              <w:contextualSpacing/>
              <w:jc w:val="both"/>
              <w:rPr>
                <w:iCs/>
              </w:rPr>
            </w:pPr>
            <w:r w:rsidRPr="0099753A">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820" w:type="dxa"/>
            <w:tcBorders>
              <w:top w:val="single" w:sz="4" w:space="0" w:color="auto"/>
              <w:left w:val="single" w:sz="4" w:space="0" w:color="auto"/>
              <w:bottom w:val="single" w:sz="4" w:space="0" w:color="auto"/>
              <w:right w:val="single" w:sz="4" w:space="0" w:color="auto"/>
            </w:tcBorders>
          </w:tcPr>
          <w:p w14:paraId="25C3C5A9" w14:textId="029B4DE9" w:rsidR="00D646CA" w:rsidRPr="0099753A" w:rsidRDefault="00D646CA"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 xml:space="preserve">специфические особенности законов природы, </w:t>
            </w:r>
            <w:proofErr w:type="spellStart"/>
            <w:r w:rsidRPr="0099753A">
              <w:rPr>
                <w:lang w:eastAsia="en-US"/>
              </w:rPr>
              <w:t>социогуманитарной</w:t>
            </w:r>
            <w:proofErr w:type="spellEnd"/>
            <w:r w:rsidRPr="0099753A">
              <w:rPr>
                <w:lang w:eastAsia="en-US"/>
              </w:rPr>
              <w:t xml:space="preserve"> сферы и законов природы;</w:t>
            </w:r>
          </w:p>
          <w:p w14:paraId="4A3972F4" w14:textId="658179BD" w:rsidR="00D646CA" w:rsidRPr="0099753A" w:rsidRDefault="00D646CA" w:rsidP="0099753A">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учитывать отличительные особенности различных видов закономерностей при формировании мировоззренческой оценки происходящих процессов;</w:t>
            </w:r>
          </w:p>
          <w:p w14:paraId="18FBE6EA" w14:textId="77777777" w:rsidR="00D646CA" w:rsidRPr="0099753A" w:rsidRDefault="00D646CA" w:rsidP="0099753A">
            <w:pPr>
              <w:tabs>
                <w:tab w:val="left" w:pos="540"/>
              </w:tabs>
              <w:jc w:val="both"/>
              <w:rPr>
                <w:b/>
                <w:lang w:eastAsia="en-US"/>
              </w:rPr>
            </w:pPr>
          </w:p>
          <w:p w14:paraId="45DBF18D" w14:textId="466D7B31" w:rsidR="00D646CA" w:rsidRPr="0099753A" w:rsidRDefault="00D646CA" w:rsidP="0099753A">
            <w:pPr>
              <w:tabs>
                <w:tab w:val="left" w:pos="540"/>
              </w:tabs>
              <w:jc w:val="both"/>
              <w:rPr>
                <w:b/>
                <w:bCs/>
                <w:lang w:eastAsia="en-US"/>
              </w:rPr>
            </w:pPr>
            <w:r w:rsidRPr="0099753A">
              <w:rPr>
                <w:b/>
                <w:bCs/>
                <w:lang w:eastAsia="en-US"/>
              </w:rPr>
              <w:t>знать:</w:t>
            </w:r>
            <w:r w:rsidRPr="0099753A">
              <w:rPr>
                <w:lang w:eastAsia="en-US"/>
              </w:rPr>
              <w:t xml:space="preserve"> принципы аргументации;</w:t>
            </w:r>
          </w:p>
          <w:p w14:paraId="0BD938E4" w14:textId="73B097DE" w:rsidR="00D646CA" w:rsidRPr="0099753A" w:rsidRDefault="00D646CA" w:rsidP="0099753A">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соотносить области применимости логики, философии и своей профессиональной сферы; учитывать это соотношение при вынесении аргументированных суждений в профессиональной деятельности;</w:t>
            </w:r>
          </w:p>
          <w:p w14:paraId="276849DD" w14:textId="77777777" w:rsidR="00D646CA" w:rsidRPr="0099753A" w:rsidRDefault="00D646CA" w:rsidP="0099753A">
            <w:pPr>
              <w:tabs>
                <w:tab w:val="left" w:pos="540"/>
              </w:tabs>
              <w:jc w:val="both"/>
              <w:rPr>
                <w:b/>
                <w:lang w:eastAsia="en-US"/>
              </w:rPr>
            </w:pPr>
          </w:p>
          <w:p w14:paraId="33D3E39A" w14:textId="77777777" w:rsidR="00D646CA" w:rsidRDefault="00D646CA" w:rsidP="0099753A">
            <w:pPr>
              <w:tabs>
                <w:tab w:val="left" w:pos="540"/>
              </w:tabs>
              <w:jc w:val="both"/>
              <w:rPr>
                <w:b/>
                <w:bCs/>
                <w:lang w:eastAsia="en-US"/>
              </w:rPr>
            </w:pPr>
          </w:p>
          <w:p w14:paraId="2EBABB95" w14:textId="78D4810E" w:rsidR="00D646CA" w:rsidRPr="0099753A" w:rsidRDefault="00D646CA" w:rsidP="0099753A">
            <w:pPr>
              <w:tabs>
                <w:tab w:val="left" w:pos="540"/>
              </w:tabs>
              <w:jc w:val="both"/>
              <w:rPr>
                <w:lang w:eastAsia="en-US"/>
              </w:rPr>
            </w:pPr>
            <w:r w:rsidRPr="0099753A">
              <w:rPr>
                <w:b/>
                <w:bCs/>
                <w:lang w:eastAsia="en-US"/>
              </w:rPr>
              <w:t>знать:</w:t>
            </w:r>
            <w:r w:rsidRPr="0099753A">
              <w:rPr>
                <w:b/>
                <w:lang w:eastAsia="en-US"/>
              </w:rPr>
              <w:t xml:space="preserve"> </w:t>
            </w:r>
            <w:r w:rsidRPr="0099753A">
              <w:rPr>
                <w:lang w:eastAsia="en-US"/>
              </w:rPr>
              <w:t>типы логических отношений между суждениями и методы выявления логических законов и эмпирических закономерностей;</w:t>
            </w:r>
          </w:p>
          <w:p w14:paraId="3CFD99B0" w14:textId="287CDFE1" w:rsidR="00D646CA" w:rsidRPr="0099753A" w:rsidRDefault="00D646CA" w:rsidP="0099753A">
            <w:pPr>
              <w:tabs>
                <w:tab w:val="left" w:pos="540"/>
              </w:tabs>
              <w:jc w:val="both"/>
              <w:rPr>
                <w:lang w:eastAsia="en-US"/>
              </w:rPr>
            </w:pPr>
            <w:r w:rsidRPr="0099753A">
              <w:rPr>
                <w:b/>
                <w:bCs/>
                <w:lang w:eastAsia="en-US"/>
              </w:rPr>
              <w:t>уметь:</w:t>
            </w:r>
            <w:r w:rsidRPr="0099753A">
              <w:rPr>
                <w:lang w:eastAsia="en-US"/>
              </w:rPr>
              <w:t xml:space="preserve"> учитывать</w:t>
            </w:r>
            <w:r w:rsidRPr="0099753A">
              <w:rPr>
                <w:b/>
                <w:lang w:eastAsia="en-US"/>
              </w:rPr>
              <w:t xml:space="preserve"> </w:t>
            </w:r>
            <w:r w:rsidRPr="0099753A">
              <w:rPr>
                <w:lang w:eastAsia="en-US"/>
              </w:rPr>
              <w:t>социально-исторический и этический аспект научного познания.</w:t>
            </w:r>
          </w:p>
          <w:p w14:paraId="67FDB9CB" w14:textId="77777777" w:rsidR="00D646CA" w:rsidRPr="0099753A" w:rsidRDefault="00D646CA" w:rsidP="0099753A">
            <w:pPr>
              <w:tabs>
                <w:tab w:val="left" w:pos="540"/>
              </w:tabs>
              <w:jc w:val="both"/>
              <w:rPr>
                <w:b/>
                <w:bCs/>
                <w:lang w:eastAsia="en-US"/>
              </w:rPr>
            </w:pPr>
          </w:p>
          <w:p w14:paraId="0BCD9E2E" w14:textId="77777777" w:rsidR="00D646CA" w:rsidRPr="0099753A" w:rsidRDefault="00D646CA" w:rsidP="0099753A">
            <w:pPr>
              <w:tabs>
                <w:tab w:val="left" w:pos="540"/>
              </w:tabs>
              <w:jc w:val="both"/>
              <w:rPr>
                <w:b/>
                <w:bCs/>
                <w:lang w:eastAsia="en-US"/>
              </w:rPr>
            </w:pPr>
          </w:p>
        </w:tc>
      </w:tr>
      <w:tr w:rsidR="00D646CA" w:rsidRPr="00B824EC" w14:paraId="3640BA57" w14:textId="07EBA0FB" w:rsidTr="00D646CA">
        <w:tc>
          <w:tcPr>
            <w:tcW w:w="2127" w:type="dxa"/>
            <w:tcBorders>
              <w:top w:val="single" w:sz="4" w:space="0" w:color="auto"/>
              <w:left w:val="single" w:sz="4" w:space="0" w:color="auto"/>
              <w:bottom w:val="single" w:sz="4" w:space="0" w:color="auto"/>
              <w:right w:val="single" w:sz="4" w:space="0" w:color="auto"/>
            </w:tcBorders>
          </w:tcPr>
          <w:p w14:paraId="522B549F" w14:textId="77777777" w:rsidR="00D646CA" w:rsidRPr="00FE1FC4" w:rsidRDefault="00D646CA" w:rsidP="0099753A">
            <w:pPr>
              <w:contextualSpacing/>
              <w:jc w:val="both"/>
              <w:rPr>
                <w:b/>
              </w:rPr>
            </w:pPr>
            <w:r w:rsidRPr="00FE1FC4">
              <w:rPr>
                <w:b/>
              </w:rPr>
              <w:t>(УК-11)</w:t>
            </w:r>
          </w:p>
          <w:p w14:paraId="4E3B04B6" w14:textId="4391F9DC" w:rsidR="00D646CA" w:rsidRPr="0099753A" w:rsidRDefault="00D646CA" w:rsidP="0099753A">
            <w:pPr>
              <w:contextualSpacing/>
              <w:jc w:val="both"/>
            </w:pPr>
            <w:r w:rsidRPr="0099753A">
              <w:t xml:space="preserve">Способность к постановке целей и задач исследований, выбору оптимальных путей и методов их достижения </w:t>
            </w:r>
          </w:p>
          <w:p w14:paraId="4930A0D8" w14:textId="12C81BEB" w:rsidR="00D646CA" w:rsidRPr="0099753A" w:rsidRDefault="00D646CA" w:rsidP="0099753A">
            <w:pPr>
              <w:contextualSpacing/>
              <w:jc w:val="both"/>
            </w:pPr>
          </w:p>
        </w:tc>
        <w:tc>
          <w:tcPr>
            <w:tcW w:w="2834" w:type="dxa"/>
            <w:tcBorders>
              <w:top w:val="single" w:sz="4" w:space="0" w:color="auto"/>
              <w:left w:val="single" w:sz="4" w:space="0" w:color="auto"/>
              <w:bottom w:val="single" w:sz="4" w:space="0" w:color="auto"/>
              <w:right w:val="single" w:sz="4" w:space="0" w:color="auto"/>
            </w:tcBorders>
          </w:tcPr>
          <w:p w14:paraId="6997596E" w14:textId="77777777" w:rsidR="00D646CA" w:rsidRPr="0099753A" w:rsidRDefault="00D646CA" w:rsidP="0099753A">
            <w:pPr>
              <w:tabs>
                <w:tab w:val="left" w:pos="709"/>
              </w:tabs>
              <w:suppressAutoHyphens/>
              <w:jc w:val="both"/>
              <w:rPr>
                <w:rFonts w:eastAsia="Lucida Sans Unicode"/>
                <w:lang w:eastAsia="en-US"/>
              </w:rPr>
            </w:pPr>
            <w:r w:rsidRPr="0099753A">
              <w:rPr>
                <w:rFonts w:eastAsia="Lucida Sans Unicode"/>
                <w:lang w:eastAsia="en-US"/>
              </w:rP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6E4EBE6E" w14:textId="77777777" w:rsidR="00D646CA" w:rsidRPr="0099753A" w:rsidRDefault="00D646CA" w:rsidP="0099753A">
            <w:pPr>
              <w:tabs>
                <w:tab w:val="left" w:pos="709"/>
              </w:tabs>
              <w:suppressAutoHyphens/>
              <w:jc w:val="both"/>
              <w:rPr>
                <w:rFonts w:eastAsia="Lucida Sans Unicode"/>
                <w:lang w:eastAsia="en-US"/>
              </w:rPr>
            </w:pPr>
            <w:r w:rsidRPr="0099753A">
              <w:rPr>
                <w:rFonts w:eastAsia="Lucida Sans Unicode"/>
                <w:lang w:eastAsia="en-US"/>
              </w:rPr>
              <w:t>2. Обосновывает системную формулировку цели и постановку задачи управления.</w:t>
            </w:r>
          </w:p>
          <w:p w14:paraId="5DEC6A42" w14:textId="77777777" w:rsidR="00D646CA" w:rsidRPr="0099753A" w:rsidRDefault="00D646CA" w:rsidP="0099753A">
            <w:pPr>
              <w:tabs>
                <w:tab w:val="left" w:pos="709"/>
              </w:tabs>
              <w:suppressAutoHyphens/>
              <w:jc w:val="both"/>
              <w:rPr>
                <w:rFonts w:eastAsia="Lucida Sans Unicode"/>
                <w:lang w:eastAsia="en-US"/>
              </w:rPr>
            </w:pPr>
            <w:r w:rsidRPr="0099753A">
              <w:rPr>
                <w:rFonts w:eastAsia="Lucida Sans Unicode"/>
                <w:lang w:eastAsia="en-US"/>
              </w:rPr>
              <w:t xml:space="preserve">3. Взвешенно и системно подходит к анализу </w:t>
            </w:r>
            <w:r w:rsidRPr="0099753A">
              <w:rPr>
                <w:rFonts w:eastAsia="Lucida Sans Unicode"/>
                <w:lang w:eastAsia="en-US"/>
              </w:rPr>
              <w:lastRenderedPageBreak/>
              <w:t xml:space="preserve">ситуации, формулировке критериев и условий выбора </w:t>
            </w:r>
          </w:p>
          <w:p w14:paraId="51B5602F" w14:textId="77777777" w:rsidR="00D646CA" w:rsidRPr="0099753A" w:rsidRDefault="00D646CA" w:rsidP="0099753A">
            <w:pPr>
              <w:tabs>
                <w:tab w:val="left" w:pos="709"/>
              </w:tabs>
              <w:suppressAutoHyphens/>
              <w:jc w:val="both"/>
              <w:rPr>
                <w:rFonts w:eastAsia="Lucida Sans Unicode"/>
                <w:lang w:eastAsia="en-US"/>
              </w:rPr>
            </w:pPr>
            <w:r w:rsidRPr="0099753A">
              <w:rPr>
                <w:rFonts w:eastAsia="Lucida Sans Unicode"/>
                <w:lang w:eastAsia="en-US"/>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3637CEBB" w14:textId="77777777" w:rsidR="00D646CA" w:rsidRPr="0099753A" w:rsidRDefault="00D646CA" w:rsidP="0099753A">
            <w:pPr>
              <w:tabs>
                <w:tab w:val="left" w:pos="709"/>
              </w:tabs>
              <w:suppressAutoHyphens/>
              <w:jc w:val="both"/>
              <w:rPr>
                <w:rFonts w:eastAsia="Lucida Sans Unicode"/>
                <w:lang w:eastAsia="en-US"/>
              </w:rPr>
            </w:pPr>
            <w:r w:rsidRPr="0099753A">
              <w:rPr>
                <w:rFonts w:eastAsia="Lucida Sans Unicode"/>
                <w:lang w:eastAsia="en-US"/>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1602A5BE" w14:textId="77777777" w:rsidR="00D646CA" w:rsidRPr="0099753A" w:rsidRDefault="00D646CA" w:rsidP="0099753A">
            <w:pPr>
              <w:contextualSpacing/>
              <w:jc w:val="both"/>
            </w:pPr>
            <w:r w:rsidRPr="0099753A">
              <w:t>6. Логично, последовательно и убедительно излагает в отчете цели, задачи, теорию и методологию исследования, результаты и выводы.</w:t>
            </w:r>
          </w:p>
        </w:tc>
        <w:tc>
          <w:tcPr>
            <w:tcW w:w="4820" w:type="dxa"/>
            <w:tcBorders>
              <w:top w:val="single" w:sz="4" w:space="0" w:color="auto"/>
              <w:left w:val="single" w:sz="4" w:space="0" w:color="auto"/>
              <w:bottom w:val="single" w:sz="4" w:space="0" w:color="auto"/>
              <w:right w:val="single" w:sz="4" w:space="0" w:color="auto"/>
            </w:tcBorders>
          </w:tcPr>
          <w:p w14:paraId="6C05EEBB" w14:textId="30092EE7" w:rsidR="00D646CA" w:rsidRPr="0099753A" w:rsidRDefault="00D646CA" w:rsidP="0099753A">
            <w:pPr>
              <w:tabs>
                <w:tab w:val="left" w:pos="540"/>
              </w:tabs>
              <w:jc w:val="both"/>
              <w:rPr>
                <w:b/>
                <w:bCs/>
                <w:lang w:eastAsia="en-US"/>
              </w:rPr>
            </w:pPr>
            <w:r w:rsidRPr="0099753A">
              <w:rPr>
                <w:b/>
                <w:bCs/>
                <w:lang w:eastAsia="en-US"/>
              </w:rPr>
              <w:lastRenderedPageBreak/>
              <w:t>знать:</w:t>
            </w:r>
            <w:r w:rsidRPr="0099753A">
              <w:rPr>
                <w:b/>
                <w:lang w:eastAsia="en-US"/>
              </w:rPr>
              <w:t xml:space="preserve"> </w:t>
            </w:r>
            <w:r w:rsidRPr="0099753A">
              <w:rPr>
                <w:color w:val="000000"/>
                <w:shd w:val="clear" w:color="auto" w:fill="FFFFFF"/>
              </w:rPr>
              <w:t>о факторах, обусловливающих субъективность и фрагментарность восприятия</w:t>
            </w:r>
            <w:r w:rsidRPr="0099753A">
              <w:rPr>
                <w:lang w:eastAsia="en-US"/>
              </w:rPr>
              <w:t>;</w:t>
            </w:r>
          </w:p>
          <w:p w14:paraId="50FC3653" w14:textId="0CC16063" w:rsidR="00D646CA" w:rsidRPr="0099753A" w:rsidRDefault="00D646CA" w:rsidP="0099753A">
            <w:pPr>
              <w:tabs>
                <w:tab w:val="left" w:pos="540"/>
              </w:tabs>
              <w:jc w:val="both"/>
              <w:rPr>
                <w:b/>
                <w:lang w:eastAsia="en-US"/>
              </w:rPr>
            </w:pPr>
            <w:r w:rsidRPr="0099753A">
              <w:rPr>
                <w:b/>
                <w:bCs/>
                <w:lang w:eastAsia="en-US"/>
              </w:rPr>
              <w:t>уметь:</w:t>
            </w:r>
            <w:r w:rsidRPr="0099753A">
              <w:rPr>
                <w:b/>
                <w:lang w:eastAsia="en-US"/>
              </w:rPr>
              <w:t xml:space="preserve"> </w:t>
            </w:r>
            <w:r w:rsidRPr="0099753A">
              <w:rPr>
                <w:color w:val="000000"/>
                <w:shd w:val="clear" w:color="auto" w:fill="FFFFFF"/>
              </w:rPr>
              <w:t>осуществлять рефлексию над ситуацией и ставить проблему</w:t>
            </w:r>
            <w:r w:rsidRPr="0099753A">
              <w:rPr>
                <w:lang w:eastAsia="en-US"/>
              </w:rPr>
              <w:t>;</w:t>
            </w:r>
          </w:p>
          <w:p w14:paraId="76BD0117" w14:textId="77777777" w:rsidR="00D646CA" w:rsidRPr="0099753A" w:rsidRDefault="00D646CA" w:rsidP="0099753A">
            <w:pPr>
              <w:tabs>
                <w:tab w:val="left" w:pos="540"/>
              </w:tabs>
              <w:jc w:val="both"/>
              <w:rPr>
                <w:b/>
                <w:bCs/>
                <w:lang w:eastAsia="en-US"/>
              </w:rPr>
            </w:pPr>
          </w:p>
          <w:p w14:paraId="34166F95" w14:textId="77777777" w:rsidR="00D646CA" w:rsidRDefault="00D646CA" w:rsidP="0099753A">
            <w:pPr>
              <w:tabs>
                <w:tab w:val="left" w:pos="540"/>
              </w:tabs>
              <w:jc w:val="both"/>
              <w:rPr>
                <w:b/>
                <w:bCs/>
                <w:lang w:eastAsia="en-US"/>
              </w:rPr>
            </w:pPr>
          </w:p>
          <w:p w14:paraId="6852D8A4" w14:textId="77777777" w:rsidR="00D646CA" w:rsidRDefault="00D646CA" w:rsidP="0099753A">
            <w:pPr>
              <w:tabs>
                <w:tab w:val="left" w:pos="540"/>
              </w:tabs>
              <w:jc w:val="both"/>
              <w:rPr>
                <w:b/>
                <w:bCs/>
                <w:lang w:eastAsia="en-US"/>
              </w:rPr>
            </w:pPr>
          </w:p>
          <w:p w14:paraId="1B44782E" w14:textId="77777777" w:rsidR="00D646CA" w:rsidRDefault="00D646CA" w:rsidP="0099753A">
            <w:pPr>
              <w:tabs>
                <w:tab w:val="left" w:pos="540"/>
              </w:tabs>
              <w:jc w:val="both"/>
              <w:rPr>
                <w:b/>
                <w:bCs/>
                <w:lang w:eastAsia="en-US"/>
              </w:rPr>
            </w:pPr>
          </w:p>
          <w:p w14:paraId="6213CAC0" w14:textId="294A1CED" w:rsidR="00D646CA" w:rsidRPr="0099753A" w:rsidRDefault="00D646CA"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основные стратегии обоснования;</w:t>
            </w:r>
          </w:p>
          <w:p w14:paraId="7B652591" w14:textId="1B974B41" w:rsidR="00D646CA" w:rsidRPr="0099753A" w:rsidRDefault="00D646CA" w:rsidP="0099753A">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осуществлять постановку цели и задач управления с учетом результатов комплексного анализа сопутствующих условий;</w:t>
            </w:r>
          </w:p>
          <w:p w14:paraId="11F02377" w14:textId="217EAAA7" w:rsidR="00D646CA" w:rsidRPr="0099753A" w:rsidRDefault="00D646CA"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эвристики оптимального выбора;</w:t>
            </w:r>
          </w:p>
          <w:p w14:paraId="7C7B15C6" w14:textId="02D05990" w:rsidR="00D646CA" w:rsidRPr="0099753A" w:rsidRDefault="00D646CA" w:rsidP="0099753A">
            <w:pPr>
              <w:tabs>
                <w:tab w:val="left" w:pos="540"/>
              </w:tabs>
              <w:jc w:val="both"/>
              <w:rPr>
                <w:b/>
                <w:lang w:eastAsia="en-US"/>
              </w:rPr>
            </w:pPr>
            <w:r w:rsidRPr="0099753A">
              <w:rPr>
                <w:b/>
                <w:bCs/>
                <w:lang w:eastAsia="en-US"/>
              </w:rPr>
              <w:lastRenderedPageBreak/>
              <w:t>уметь:</w:t>
            </w:r>
            <w:r w:rsidRPr="0099753A">
              <w:rPr>
                <w:lang w:eastAsia="en-US"/>
              </w:rPr>
              <w:t xml:space="preserve"> производить системный анализ проблемной ситуации и обоснованно выделять на его основе критерии выбора из спектра возможных решений проблемы;</w:t>
            </w:r>
          </w:p>
          <w:p w14:paraId="584E86EB" w14:textId="000F4236" w:rsidR="00D646CA" w:rsidRPr="0099753A" w:rsidRDefault="00D646CA" w:rsidP="0099753A">
            <w:pPr>
              <w:tabs>
                <w:tab w:val="left" w:pos="540"/>
              </w:tabs>
              <w:jc w:val="both"/>
              <w:rPr>
                <w:b/>
                <w:bCs/>
                <w:lang w:eastAsia="en-US"/>
              </w:rPr>
            </w:pPr>
            <w:r w:rsidRPr="0099753A">
              <w:rPr>
                <w:b/>
                <w:bCs/>
                <w:lang w:eastAsia="en-US"/>
              </w:rPr>
              <w:t>знать:</w:t>
            </w:r>
            <w:r w:rsidRPr="0099753A">
              <w:rPr>
                <w:lang w:eastAsia="en-US"/>
              </w:rPr>
              <w:t xml:space="preserve"> принципы компаративного анализа и критического мышления;</w:t>
            </w:r>
          </w:p>
          <w:p w14:paraId="68A03587" w14:textId="1BB7AF17" w:rsidR="00D646CA" w:rsidRPr="0099753A" w:rsidRDefault="00D646CA" w:rsidP="0099753A">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прослеживать цепочки причинно-следственных связей;</w:t>
            </w:r>
          </w:p>
          <w:p w14:paraId="65325907" w14:textId="77777777" w:rsidR="00D646CA" w:rsidRPr="0099753A" w:rsidRDefault="00D646CA" w:rsidP="0099753A">
            <w:pPr>
              <w:tabs>
                <w:tab w:val="left" w:pos="540"/>
              </w:tabs>
              <w:jc w:val="both"/>
              <w:rPr>
                <w:b/>
                <w:bCs/>
                <w:lang w:eastAsia="en-US"/>
              </w:rPr>
            </w:pPr>
          </w:p>
          <w:p w14:paraId="40AA046B" w14:textId="77777777" w:rsidR="00D646CA" w:rsidRDefault="00D646CA" w:rsidP="0099753A">
            <w:pPr>
              <w:tabs>
                <w:tab w:val="left" w:pos="540"/>
              </w:tabs>
              <w:jc w:val="both"/>
              <w:rPr>
                <w:b/>
                <w:bCs/>
                <w:lang w:eastAsia="en-US"/>
              </w:rPr>
            </w:pPr>
          </w:p>
          <w:p w14:paraId="2D6728E9" w14:textId="77777777" w:rsidR="00D646CA" w:rsidRDefault="00D646CA" w:rsidP="0099753A">
            <w:pPr>
              <w:tabs>
                <w:tab w:val="left" w:pos="540"/>
              </w:tabs>
              <w:jc w:val="both"/>
              <w:rPr>
                <w:b/>
                <w:bCs/>
                <w:lang w:eastAsia="en-US"/>
              </w:rPr>
            </w:pPr>
          </w:p>
          <w:p w14:paraId="4B901DE8" w14:textId="77777777" w:rsidR="00D646CA" w:rsidRDefault="00D646CA" w:rsidP="0099753A">
            <w:pPr>
              <w:tabs>
                <w:tab w:val="left" w:pos="540"/>
              </w:tabs>
              <w:jc w:val="both"/>
              <w:rPr>
                <w:b/>
                <w:bCs/>
                <w:lang w:eastAsia="en-US"/>
              </w:rPr>
            </w:pPr>
          </w:p>
          <w:p w14:paraId="1FD4A563" w14:textId="77777777" w:rsidR="00D646CA" w:rsidRDefault="00D646CA" w:rsidP="0099753A">
            <w:pPr>
              <w:tabs>
                <w:tab w:val="left" w:pos="540"/>
              </w:tabs>
              <w:jc w:val="both"/>
              <w:rPr>
                <w:b/>
                <w:bCs/>
                <w:lang w:eastAsia="en-US"/>
              </w:rPr>
            </w:pPr>
          </w:p>
          <w:p w14:paraId="73E0E9B8" w14:textId="77777777" w:rsidR="00D646CA" w:rsidRDefault="00D646CA" w:rsidP="0099753A">
            <w:pPr>
              <w:tabs>
                <w:tab w:val="left" w:pos="540"/>
              </w:tabs>
              <w:jc w:val="both"/>
              <w:rPr>
                <w:b/>
                <w:bCs/>
                <w:lang w:eastAsia="en-US"/>
              </w:rPr>
            </w:pPr>
          </w:p>
          <w:p w14:paraId="7CFA9E96" w14:textId="77777777" w:rsidR="00D646CA" w:rsidRDefault="00D646CA" w:rsidP="0099753A">
            <w:pPr>
              <w:tabs>
                <w:tab w:val="left" w:pos="540"/>
              </w:tabs>
              <w:jc w:val="both"/>
              <w:rPr>
                <w:b/>
                <w:bCs/>
                <w:lang w:eastAsia="en-US"/>
              </w:rPr>
            </w:pPr>
          </w:p>
          <w:p w14:paraId="6EB94FAA" w14:textId="77777777" w:rsidR="00D646CA" w:rsidRDefault="00D646CA" w:rsidP="0099753A">
            <w:pPr>
              <w:tabs>
                <w:tab w:val="left" w:pos="540"/>
              </w:tabs>
              <w:jc w:val="both"/>
              <w:rPr>
                <w:b/>
                <w:bCs/>
                <w:lang w:eastAsia="en-US"/>
              </w:rPr>
            </w:pPr>
          </w:p>
          <w:p w14:paraId="08ED34BB" w14:textId="6E347D56" w:rsidR="00D646CA" w:rsidRPr="0099753A" w:rsidRDefault="00D646CA" w:rsidP="0099753A">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сущность процедур анализа и синтеза;</w:t>
            </w:r>
          </w:p>
          <w:p w14:paraId="729DAFB3" w14:textId="787E2065" w:rsidR="00D646CA" w:rsidRPr="0099753A" w:rsidRDefault="00D646CA" w:rsidP="0099753A">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применять анализ и синтез при постановке цели применительно к задачам управления, корректно отражать ситуацию в аналитических отчетах;</w:t>
            </w:r>
          </w:p>
          <w:p w14:paraId="266A694E" w14:textId="77777777" w:rsidR="00D646CA" w:rsidRPr="0099753A" w:rsidRDefault="00D646CA" w:rsidP="0099753A">
            <w:pPr>
              <w:tabs>
                <w:tab w:val="left" w:pos="540"/>
              </w:tabs>
              <w:jc w:val="both"/>
              <w:rPr>
                <w:b/>
                <w:bCs/>
                <w:lang w:eastAsia="en-US"/>
              </w:rPr>
            </w:pPr>
          </w:p>
          <w:p w14:paraId="5E235A4D" w14:textId="77777777" w:rsidR="00D646CA" w:rsidRDefault="00D646CA" w:rsidP="0099753A">
            <w:pPr>
              <w:tabs>
                <w:tab w:val="left" w:pos="540"/>
              </w:tabs>
              <w:jc w:val="both"/>
              <w:rPr>
                <w:b/>
                <w:bCs/>
                <w:lang w:eastAsia="en-US"/>
              </w:rPr>
            </w:pPr>
          </w:p>
          <w:p w14:paraId="3FF4C749" w14:textId="77777777" w:rsidR="00D646CA" w:rsidRDefault="00D646CA" w:rsidP="0099753A">
            <w:pPr>
              <w:tabs>
                <w:tab w:val="left" w:pos="540"/>
              </w:tabs>
              <w:jc w:val="both"/>
              <w:rPr>
                <w:b/>
                <w:bCs/>
                <w:lang w:eastAsia="en-US"/>
              </w:rPr>
            </w:pPr>
          </w:p>
          <w:p w14:paraId="232455B8" w14:textId="7492D4A6" w:rsidR="00D646CA" w:rsidRPr="0099753A" w:rsidRDefault="00D646CA" w:rsidP="0099753A">
            <w:pPr>
              <w:tabs>
                <w:tab w:val="left" w:pos="540"/>
              </w:tabs>
              <w:jc w:val="both"/>
              <w:rPr>
                <w:b/>
                <w:bCs/>
                <w:lang w:eastAsia="en-US"/>
              </w:rPr>
            </w:pPr>
            <w:r w:rsidRPr="0099753A">
              <w:rPr>
                <w:b/>
                <w:bCs/>
                <w:lang w:eastAsia="en-US"/>
              </w:rPr>
              <w:t>знать:</w:t>
            </w:r>
            <w:r w:rsidRPr="0099753A">
              <w:rPr>
                <w:lang w:eastAsia="en-US"/>
              </w:rPr>
              <w:t xml:space="preserve"> принципы и этапы реализации научного исследования;</w:t>
            </w:r>
          </w:p>
          <w:p w14:paraId="48F5FFFF" w14:textId="0BED607C" w:rsidR="00D646CA" w:rsidRPr="0099753A" w:rsidRDefault="00D646CA" w:rsidP="0099753A">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разрабатывать структуру и методологию научно-исследовательских работ.</w:t>
            </w:r>
          </w:p>
          <w:p w14:paraId="206AA4CB" w14:textId="77777777" w:rsidR="00D646CA" w:rsidRPr="0099753A" w:rsidRDefault="00D646CA" w:rsidP="0099753A">
            <w:pPr>
              <w:tabs>
                <w:tab w:val="left" w:pos="540"/>
              </w:tabs>
              <w:jc w:val="both"/>
              <w:rPr>
                <w:b/>
                <w:bCs/>
                <w:lang w:eastAsia="en-US"/>
              </w:rPr>
            </w:pPr>
          </w:p>
        </w:tc>
      </w:tr>
    </w:tbl>
    <w:p w14:paraId="6C397717" w14:textId="77777777" w:rsidR="0075716E" w:rsidRPr="00B824EC" w:rsidRDefault="0075716E" w:rsidP="00EC1ED9">
      <w:pPr>
        <w:spacing w:line="276" w:lineRule="auto"/>
        <w:jc w:val="both"/>
      </w:pPr>
    </w:p>
    <w:p w14:paraId="53ACABF0" w14:textId="2B76E27C" w:rsidR="00C735A0" w:rsidRPr="00D15513" w:rsidRDefault="006652F8" w:rsidP="00EC1ED9">
      <w:pPr>
        <w:spacing w:line="276" w:lineRule="auto"/>
        <w:jc w:val="both"/>
      </w:pPr>
      <w:r w:rsidRPr="003501A2">
        <w:t>Направление подготовки</w:t>
      </w:r>
      <w:r w:rsidRPr="003501A2">
        <w:rPr>
          <w:lang w:val="en-US"/>
        </w:rPr>
        <w:t>:</w:t>
      </w:r>
      <w:r w:rsidR="00D15513">
        <w:t xml:space="preserve"> </w:t>
      </w:r>
      <w:r w:rsidR="00671B67" w:rsidRPr="00D15513">
        <w:t xml:space="preserve">47.03.01 - Философия </w:t>
      </w:r>
    </w:p>
    <w:p w14:paraId="224D08E8" w14:textId="777951FE" w:rsidR="00C735A0" w:rsidRPr="006652F8" w:rsidRDefault="00C735A0" w:rsidP="00EC1ED9">
      <w:pPr>
        <w:spacing w:line="276" w:lineRule="auto"/>
        <w:jc w:val="right"/>
      </w:pPr>
    </w:p>
    <w:tbl>
      <w:tblPr>
        <w:tblStyle w:val="aa"/>
        <w:tblW w:w="9781" w:type="dxa"/>
        <w:tblInd w:w="108" w:type="dxa"/>
        <w:tblLayout w:type="fixed"/>
        <w:tblLook w:val="04A0" w:firstRow="1" w:lastRow="0" w:firstColumn="1" w:lastColumn="0" w:noHBand="0" w:noVBand="1"/>
      </w:tblPr>
      <w:tblGrid>
        <w:gridCol w:w="2127"/>
        <w:gridCol w:w="2834"/>
        <w:gridCol w:w="4820"/>
      </w:tblGrid>
      <w:tr w:rsidR="00C735A0" w:rsidRPr="00B824EC" w14:paraId="7163FB97" w14:textId="77777777" w:rsidTr="00C735A0">
        <w:tc>
          <w:tcPr>
            <w:tcW w:w="2127" w:type="dxa"/>
            <w:tcBorders>
              <w:top w:val="single" w:sz="4" w:space="0" w:color="auto"/>
              <w:left w:val="single" w:sz="4" w:space="0" w:color="auto"/>
              <w:bottom w:val="single" w:sz="4" w:space="0" w:color="auto"/>
              <w:right w:val="single" w:sz="4" w:space="0" w:color="auto"/>
            </w:tcBorders>
            <w:hideMark/>
          </w:tcPr>
          <w:p w14:paraId="005B6348" w14:textId="77777777" w:rsidR="00C735A0" w:rsidRPr="00B824EC" w:rsidRDefault="00C735A0" w:rsidP="00EC1ED9">
            <w:pPr>
              <w:tabs>
                <w:tab w:val="left" w:pos="540"/>
              </w:tabs>
              <w:spacing w:line="276" w:lineRule="auto"/>
              <w:jc w:val="both"/>
              <w:rPr>
                <w:b/>
                <w:bCs/>
                <w:lang w:eastAsia="en-US"/>
              </w:rPr>
            </w:pPr>
            <w:r w:rsidRPr="00B824EC">
              <w:rPr>
                <w:b/>
                <w:lang w:eastAsia="en-US"/>
              </w:rPr>
              <w:t xml:space="preserve">Код и наименование компетенции </w:t>
            </w:r>
          </w:p>
        </w:tc>
        <w:tc>
          <w:tcPr>
            <w:tcW w:w="2834" w:type="dxa"/>
            <w:tcBorders>
              <w:top w:val="single" w:sz="4" w:space="0" w:color="auto"/>
              <w:left w:val="single" w:sz="4" w:space="0" w:color="auto"/>
              <w:bottom w:val="single" w:sz="4" w:space="0" w:color="auto"/>
              <w:right w:val="single" w:sz="4" w:space="0" w:color="auto"/>
            </w:tcBorders>
          </w:tcPr>
          <w:p w14:paraId="4CFC8112" w14:textId="77777777" w:rsidR="00C735A0" w:rsidRPr="00B824EC" w:rsidRDefault="00C735A0" w:rsidP="00EC1ED9">
            <w:pPr>
              <w:tabs>
                <w:tab w:val="left" w:pos="540"/>
              </w:tabs>
              <w:spacing w:line="276" w:lineRule="auto"/>
              <w:jc w:val="both"/>
              <w:rPr>
                <w:b/>
                <w:lang w:eastAsia="en-US"/>
              </w:rPr>
            </w:pPr>
            <w:r w:rsidRPr="00B824EC">
              <w:rPr>
                <w:b/>
                <w:lang w:eastAsia="en-US"/>
              </w:rPr>
              <w:t>Индикаторы достижения компетенции</w:t>
            </w:r>
          </w:p>
          <w:p w14:paraId="0DF0670F" w14:textId="77777777" w:rsidR="00C735A0" w:rsidRPr="00B824EC" w:rsidRDefault="00C735A0" w:rsidP="00EC1ED9">
            <w:pPr>
              <w:tabs>
                <w:tab w:val="left" w:pos="540"/>
              </w:tabs>
              <w:spacing w:line="276" w:lineRule="auto"/>
              <w:jc w:val="both"/>
              <w:rPr>
                <w:b/>
                <w:bCs/>
                <w:lang w:eastAsia="en-US"/>
              </w:rPr>
            </w:pPr>
          </w:p>
        </w:tc>
        <w:tc>
          <w:tcPr>
            <w:tcW w:w="4820" w:type="dxa"/>
            <w:tcBorders>
              <w:top w:val="single" w:sz="4" w:space="0" w:color="auto"/>
              <w:left w:val="single" w:sz="4" w:space="0" w:color="auto"/>
              <w:bottom w:val="single" w:sz="4" w:space="0" w:color="auto"/>
              <w:right w:val="single" w:sz="4" w:space="0" w:color="auto"/>
            </w:tcBorders>
            <w:hideMark/>
          </w:tcPr>
          <w:p w14:paraId="5AAE724E" w14:textId="77777777" w:rsidR="00C735A0" w:rsidRPr="00B824EC" w:rsidRDefault="00C735A0" w:rsidP="00EC1ED9">
            <w:pPr>
              <w:tabs>
                <w:tab w:val="left" w:pos="540"/>
              </w:tabs>
              <w:spacing w:line="276" w:lineRule="auto"/>
              <w:jc w:val="both"/>
              <w:rPr>
                <w:b/>
                <w:bCs/>
                <w:lang w:eastAsia="en-US"/>
              </w:rPr>
            </w:pPr>
            <w:r w:rsidRPr="00B824EC">
              <w:rPr>
                <w:b/>
                <w:bCs/>
                <w:lang w:eastAsia="en-US"/>
              </w:rPr>
              <w:t>Результаты обучения, соотнесенные с индикаторами достижения компетенции</w:t>
            </w:r>
          </w:p>
        </w:tc>
      </w:tr>
      <w:tr w:rsidR="00C735A0" w:rsidRPr="00B824EC" w14:paraId="0129AA02" w14:textId="77777777" w:rsidTr="00C735A0">
        <w:tc>
          <w:tcPr>
            <w:tcW w:w="2127" w:type="dxa"/>
            <w:tcBorders>
              <w:top w:val="single" w:sz="4" w:space="0" w:color="auto"/>
              <w:left w:val="single" w:sz="4" w:space="0" w:color="auto"/>
              <w:bottom w:val="single" w:sz="4" w:space="0" w:color="auto"/>
              <w:right w:val="single" w:sz="4" w:space="0" w:color="auto"/>
            </w:tcBorders>
          </w:tcPr>
          <w:p w14:paraId="182B14CC" w14:textId="77777777" w:rsidR="00C02392" w:rsidRPr="00FE1FC4" w:rsidRDefault="00C02392" w:rsidP="00C02392">
            <w:pPr>
              <w:spacing w:line="276" w:lineRule="auto"/>
              <w:jc w:val="both"/>
              <w:rPr>
                <w:b/>
              </w:rPr>
            </w:pPr>
            <w:r w:rsidRPr="00FE1FC4">
              <w:rPr>
                <w:b/>
              </w:rPr>
              <w:t>(ОПК-1)</w:t>
            </w:r>
          </w:p>
          <w:p w14:paraId="23B7C738" w14:textId="326D1097" w:rsidR="00C735A0" w:rsidRPr="00B824EC" w:rsidRDefault="00F87E1E" w:rsidP="00EC1ED9">
            <w:pPr>
              <w:spacing w:line="276" w:lineRule="auto"/>
              <w:jc w:val="both"/>
            </w:pPr>
            <w:r w:rsidRPr="00B824EC">
              <w:t xml:space="preserve">Способен применять методы и приемы логического анализа, работать с научными текстами и содержащимися в них смысловыми конструкциями </w:t>
            </w:r>
          </w:p>
          <w:p w14:paraId="5C627074" w14:textId="77777777" w:rsidR="00C735A0" w:rsidRPr="00B824EC" w:rsidRDefault="00C735A0" w:rsidP="00EC1ED9">
            <w:pPr>
              <w:tabs>
                <w:tab w:val="left" w:pos="540"/>
              </w:tabs>
              <w:spacing w:line="276" w:lineRule="auto"/>
              <w:jc w:val="both"/>
              <w:rPr>
                <w:lang w:eastAsia="en-US"/>
              </w:rPr>
            </w:pPr>
          </w:p>
        </w:tc>
        <w:tc>
          <w:tcPr>
            <w:tcW w:w="2834" w:type="dxa"/>
            <w:tcBorders>
              <w:top w:val="single" w:sz="4" w:space="0" w:color="auto"/>
              <w:left w:val="single" w:sz="4" w:space="0" w:color="auto"/>
              <w:bottom w:val="single" w:sz="4" w:space="0" w:color="auto"/>
              <w:right w:val="single" w:sz="4" w:space="0" w:color="auto"/>
            </w:tcBorders>
          </w:tcPr>
          <w:p w14:paraId="47810C6C" w14:textId="77777777" w:rsidR="00AD1C5E" w:rsidRPr="00B824EC" w:rsidRDefault="00AD1C5E" w:rsidP="00EC1ED9">
            <w:pPr>
              <w:spacing w:line="276" w:lineRule="auto"/>
              <w:contextualSpacing/>
              <w:jc w:val="both"/>
              <w:rPr>
                <w:rFonts w:eastAsiaTheme="minorHAnsi"/>
                <w:lang w:eastAsia="en-US"/>
              </w:rPr>
            </w:pPr>
            <w:r w:rsidRPr="00B824EC">
              <w:rPr>
                <w:rFonts w:eastAsiaTheme="minorHAnsi"/>
                <w:lang w:eastAsia="en-US"/>
              </w:rPr>
              <w:lastRenderedPageBreak/>
              <w:t>1.Работает с научными текстами и содержащимися в них смысловыми конструкциями, применяя методы и приемы логического анализа.</w:t>
            </w:r>
          </w:p>
          <w:p w14:paraId="3CC675DC" w14:textId="77777777" w:rsidR="00C735A0" w:rsidRPr="00B824EC" w:rsidRDefault="00AD1C5E" w:rsidP="00EC1ED9">
            <w:pPr>
              <w:tabs>
                <w:tab w:val="left" w:pos="540"/>
              </w:tabs>
              <w:spacing w:line="276" w:lineRule="auto"/>
              <w:jc w:val="both"/>
              <w:rPr>
                <w:lang w:eastAsia="en-US"/>
              </w:rPr>
            </w:pPr>
            <w:r w:rsidRPr="00B824EC">
              <w:rPr>
                <w:rFonts w:eastAsiaTheme="minorHAnsi"/>
                <w:lang w:eastAsia="en-US"/>
              </w:rPr>
              <w:t xml:space="preserve">2.Корректирует смысловые конструкции, применяя методы и </w:t>
            </w:r>
            <w:r w:rsidRPr="00B824EC">
              <w:rPr>
                <w:rFonts w:eastAsiaTheme="minorHAnsi"/>
                <w:lang w:eastAsia="en-US"/>
              </w:rPr>
              <w:lastRenderedPageBreak/>
              <w:t>приемы логического анализа.</w:t>
            </w:r>
          </w:p>
        </w:tc>
        <w:tc>
          <w:tcPr>
            <w:tcW w:w="4820" w:type="dxa"/>
            <w:tcBorders>
              <w:top w:val="single" w:sz="4" w:space="0" w:color="auto"/>
              <w:left w:val="single" w:sz="4" w:space="0" w:color="auto"/>
              <w:bottom w:val="single" w:sz="4" w:space="0" w:color="auto"/>
              <w:right w:val="single" w:sz="4" w:space="0" w:color="auto"/>
            </w:tcBorders>
          </w:tcPr>
          <w:p w14:paraId="24A43E9B" w14:textId="77777777" w:rsidR="00C735A0" w:rsidRPr="00B824EC" w:rsidRDefault="00C735A0" w:rsidP="00EC1ED9">
            <w:pPr>
              <w:tabs>
                <w:tab w:val="left" w:pos="540"/>
              </w:tabs>
              <w:spacing w:line="276" w:lineRule="auto"/>
              <w:jc w:val="both"/>
              <w:rPr>
                <w:b/>
                <w:lang w:eastAsia="en-US"/>
              </w:rPr>
            </w:pPr>
            <w:r w:rsidRPr="00B824EC">
              <w:rPr>
                <w:b/>
                <w:lang w:eastAsia="en-US"/>
              </w:rPr>
              <w:lastRenderedPageBreak/>
              <w:t>Знать:</w:t>
            </w:r>
          </w:p>
          <w:p w14:paraId="4C02974D" w14:textId="23697D5B" w:rsidR="00C735A0" w:rsidRPr="00B824EC" w:rsidRDefault="00C735A0" w:rsidP="00EC1ED9">
            <w:pPr>
              <w:tabs>
                <w:tab w:val="left" w:pos="540"/>
              </w:tabs>
              <w:spacing w:line="276" w:lineRule="auto"/>
              <w:jc w:val="both"/>
              <w:rPr>
                <w:b/>
                <w:lang w:eastAsia="en-US"/>
              </w:rPr>
            </w:pPr>
            <w:r w:rsidRPr="00B824EC">
              <w:rPr>
                <w:b/>
                <w:lang w:eastAsia="en-US"/>
              </w:rPr>
              <w:t xml:space="preserve">- </w:t>
            </w:r>
            <w:r w:rsidR="00C6039C" w:rsidRPr="00B824EC">
              <w:rPr>
                <w:lang w:eastAsia="en-US"/>
              </w:rPr>
              <w:t>приёмы и методы глубокого логического анализа научного текста</w:t>
            </w:r>
          </w:p>
          <w:p w14:paraId="1A733A65" w14:textId="77777777" w:rsidR="00C735A0" w:rsidRPr="00B824EC" w:rsidRDefault="00C735A0" w:rsidP="00EC1ED9">
            <w:pPr>
              <w:tabs>
                <w:tab w:val="left" w:pos="540"/>
              </w:tabs>
              <w:spacing w:line="276" w:lineRule="auto"/>
              <w:jc w:val="both"/>
              <w:rPr>
                <w:b/>
                <w:lang w:eastAsia="en-US"/>
              </w:rPr>
            </w:pPr>
            <w:r w:rsidRPr="00B824EC">
              <w:rPr>
                <w:b/>
                <w:lang w:eastAsia="en-US"/>
              </w:rPr>
              <w:t>Уметь:</w:t>
            </w:r>
          </w:p>
          <w:p w14:paraId="5193EADD" w14:textId="77777777" w:rsidR="00C735A0" w:rsidRPr="00B824EC" w:rsidRDefault="00C735A0" w:rsidP="00EC1ED9">
            <w:pPr>
              <w:tabs>
                <w:tab w:val="left" w:pos="540"/>
              </w:tabs>
              <w:spacing w:line="276" w:lineRule="auto"/>
              <w:jc w:val="both"/>
              <w:rPr>
                <w:b/>
                <w:lang w:eastAsia="en-US"/>
              </w:rPr>
            </w:pPr>
            <w:r w:rsidRPr="00B824EC">
              <w:rPr>
                <w:b/>
                <w:lang w:eastAsia="en-US"/>
              </w:rPr>
              <w:t xml:space="preserve">- </w:t>
            </w:r>
            <w:r w:rsidRPr="00B824EC">
              <w:rPr>
                <w:lang w:eastAsia="en-US"/>
              </w:rPr>
              <w:t>оценивать логическую корректность научной аргументации и фактические обстоятельства, при которых рассуждения приводят к истинному заключению, учитывая значение и смысл терминов, а также контекст их употребления.</w:t>
            </w:r>
          </w:p>
          <w:p w14:paraId="32A606A3" w14:textId="77777777" w:rsidR="00C735A0" w:rsidRPr="00B824EC" w:rsidRDefault="00C735A0" w:rsidP="00EC1ED9">
            <w:pPr>
              <w:tabs>
                <w:tab w:val="left" w:pos="540"/>
              </w:tabs>
              <w:spacing w:line="276" w:lineRule="auto"/>
              <w:contextualSpacing/>
              <w:jc w:val="both"/>
              <w:rPr>
                <w:b/>
                <w:lang w:eastAsia="en-US"/>
              </w:rPr>
            </w:pPr>
          </w:p>
          <w:p w14:paraId="265979B4" w14:textId="77777777" w:rsidR="00C735A0" w:rsidRPr="00B824EC" w:rsidRDefault="00C735A0" w:rsidP="00EC1ED9">
            <w:pPr>
              <w:tabs>
                <w:tab w:val="left" w:pos="540"/>
              </w:tabs>
              <w:spacing w:line="276" w:lineRule="auto"/>
              <w:contextualSpacing/>
              <w:jc w:val="both"/>
              <w:rPr>
                <w:b/>
                <w:lang w:eastAsia="en-US"/>
              </w:rPr>
            </w:pPr>
            <w:r w:rsidRPr="00B824EC">
              <w:rPr>
                <w:b/>
                <w:lang w:eastAsia="en-US"/>
              </w:rPr>
              <w:lastRenderedPageBreak/>
              <w:t>Знать:</w:t>
            </w:r>
          </w:p>
          <w:p w14:paraId="519EA3BD" w14:textId="77777777" w:rsidR="00C735A0" w:rsidRPr="00B824EC" w:rsidRDefault="00C735A0" w:rsidP="00EC1ED9">
            <w:pPr>
              <w:tabs>
                <w:tab w:val="left" w:pos="540"/>
              </w:tabs>
              <w:spacing w:line="276" w:lineRule="auto"/>
              <w:contextualSpacing/>
              <w:jc w:val="both"/>
              <w:rPr>
                <w:lang w:eastAsia="en-US"/>
              </w:rPr>
            </w:pPr>
            <w:r w:rsidRPr="00B824EC">
              <w:rPr>
                <w:b/>
                <w:lang w:eastAsia="en-US"/>
              </w:rPr>
              <w:t xml:space="preserve">- </w:t>
            </w:r>
            <w:r w:rsidRPr="00B824EC">
              <w:rPr>
                <w:lang w:eastAsia="en-US"/>
              </w:rPr>
              <w:t>о сущности различия между синтаксическим, семантическим и прагматическим аспектами языка и о соответствии между формами мышления и языковыми конструкциями;</w:t>
            </w:r>
          </w:p>
          <w:p w14:paraId="4DFC7016" w14:textId="77777777" w:rsidR="00C735A0" w:rsidRPr="00B824EC" w:rsidRDefault="00C735A0" w:rsidP="00EC1ED9">
            <w:pPr>
              <w:tabs>
                <w:tab w:val="left" w:pos="540"/>
              </w:tabs>
              <w:spacing w:line="276" w:lineRule="auto"/>
              <w:contextualSpacing/>
              <w:jc w:val="both"/>
              <w:rPr>
                <w:b/>
                <w:lang w:eastAsia="en-US"/>
              </w:rPr>
            </w:pPr>
            <w:r w:rsidRPr="00B824EC">
              <w:rPr>
                <w:b/>
                <w:lang w:eastAsia="en-US"/>
              </w:rPr>
              <w:t>уметь:</w:t>
            </w:r>
          </w:p>
          <w:p w14:paraId="6864E171" w14:textId="6BEA86D1" w:rsidR="00C735A0" w:rsidRPr="00B824EC" w:rsidRDefault="00C735A0" w:rsidP="00EC1ED9">
            <w:pPr>
              <w:tabs>
                <w:tab w:val="left" w:pos="540"/>
              </w:tabs>
              <w:spacing w:line="276" w:lineRule="auto"/>
              <w:contextualSpacing/>
              <w:jc w:val="both"/>
              <w:rPr>
                <w:lang w:eastAsia="en-US"/>
              </w:rPr>
            </w:pPr>
            <w:r w:rsidRPr="00B824EC">
              <w:rPr>
                <w:lang w:eastAsia="en-US"/>
              </w:rPr>
              <w:t xml:space="preserve">- </w:t>
            </w:r>
            <w:r w:rsidR="00907DA5" w:rsidRPr="00B824EC">
              <w:rPr>
                <w:rFonts w:eastAsiaTheme="minorHAnsi"/>
                <w:lang w:eastAsia="en-US"/>
              </w:rPr>
              <w:t>корректировать смысловые конструкции, применяя методы и приемы логического анализа.</w:t>
            </w:r>
          </w:p>
        </w:tc>
      </w:tr>
      <w:tr w:rsidR="00C735A0" w:rsidRPr="00B824EC" w14:paraId="6AFDE1A2" w14:textId="77777777" w:rsidTr="00C735A0">
        <w:tc>
          <w:tcPr>
            <w:tcW w:w="2127" w:type="dxa"/>
            <w:tcBorders>
              <w:top w:val="single" w:sz="4" w:space="0" w:color="auto"/>
              <w:left w:val="single" w:sz="4" w:space="0" w:color="auto"/>
              <w:bottom w:val="single" w:sz="4" w:space="0" w:color="auto"/>
              <w:right w:val="single" w:sz="4" w:space="0" w:color="auto"/>
            </w:tcBorders>
          </w:tcPr>
          <w:p w14:paraId="7C8433C8" w14:textId="77777777" w:rsidR="00C02392" w:rsidRPr="00FE1FC4" w:rsidRDefault="00C02392" w:rsidP="00EC1ED9">
            <w:pPr>
              <w:spacing w:line="276" w:lineRule="auto"/>
              <w:jc w:val="both"/>
              <w:rPr>
                <w:b/>
              </w:rPr>
            </w:pPr>
            <w:r w:rsidRPr="00FE1FC4">
              <w:rPr>
                <w:b/>
              </w:rPr>
              <w:lastRenderedPageBreak/>
              <w:t>(ОПК-6)</w:t>
            </w:r>
          </w:p>
          <w:p w14:paraId="60F76030" w14:textId="1148CBF8" w:rsidR="00C735A0" w:rsidRPr="00B824EC" w:rsidRDefault="00AD1C5E" w:rsidP="00C02392">
            <w:pPr>
              <w:spacing w:line="276" w:lineRule="auto"/>
              <w:jc w:val="both"/>
              <w:rPr>
                <w:lang w:eastAsia="en-US"/>
              </w:rPr>
            </w:pPr>
            <w:r w:rsidRPr="00B824EC">
              <w:t xml:space="preserve">Способен применять в сфере своей профессиональной деятельности категории и принципы онтологии и теории познания, логики, философии и методологии науки </w:t>
            </w:r>
          </w:p>
        </w:tc>
        <w:tc>
          <w:tcPr>
            <w:tcW w:w="2834" w:type="dxa"/>
            <w:tcBorders>
              <w:top w:val="single" w:sz="4" w:space="0" w:color="auto"/>
              <w:left w:val="single" w:sz="4" w:space="0" w:color="auto"/>
              <w:bottom w:val="single" w:sz="4" w:space="0" w:color="auto"/>
              <w:right w:val="single" w:sz="4" w:space="0" w:color="auto"/>
            </w:tcBorders>
          </w:tcPr>
          <w:p w14:paraId="0D320641" w14:textId="77777777" w:rsidR="00AD1C5E" w:rsidRPr="00B824EC" w:rsidRDefault="00AD1C5E" w:rsidP="00EC1ED9">
            <w:pPr>
              <w:pStyle w:val="a8"/>
              <w:spacing w:line="276" w:lineRule="auto"/>
              <w:ind w:left="33"/>
              <w:jc w:val="both"/>
            </w:pPr>
            <w:r w:rsidRPr="00B824EC">
              <w:t>1. Демонстрирует знание категорий и принципов онтологии и теории познания, логики, философии и методологии науки.</w:t>
            </w:r>
          </w:p>
          <w:p w14:paraId="5326A5E8" w14:textId="77777777" w:rsidR="00C735A0" w:rsidRPr="00B824EC" w:rsidRDefault="00AD1C5E" w:rsidP="00EC1ED9">
            <w:pPr>
              <w:pStyle w:val="a8"/>
              <w:spacing w:line="276" w:lineRule="auto"/>
              <w:ind w:left="33"/>
              <w:jc w:val="both"/>
            </w:pPr>
            <w:r w:rsidRPr="00B824EC">
              <w:t>2. Применяет в сфере своей профессиональной деятельности категории и принципы онтологии и теории познания, логики, философии и методологии науки.</w:t>
            </w:r>
          </w:p>
        </w:tc>
        <w:tc>
          <w:tcPr>
            <w:tcW w:w="4820" w:type="dxa"/>
            <w:tcBorders>
              <w:top w:val="single" w:sz="4" w:space="0" w:color="auto"/>
              <w:left w:val="single" w:sz="4" w:space="0" w:color="auto"/>
              <w:bottom w:val="single" w:sz="4" w:space="0" w:color="auto"/>
              <w:right w:val="single" w:sz="4" w:space="0" w:color="auto"/>
            </w:tcBorders>
          </w:tcPr>
          <w:p w14:paraId="7ACC14FB" w14:textId="31FA9A98" w:rsidR="00C735A0" w:rsidRPr="00B824EC" w:rsidRDefault="00E975A5" w:rsidP="00EC1ED9">
            <w:pPr>
              <w:tabs>
                <w:tab w:val="left" w:pos="540"/>
              </w:tabs>
              <w:spacing w:line="276" w:lineRule="auto"/>
              <w:jc w:val="both"/>
            </w:pPr>
            <w:r w:rsidRPr="00B824EC">
              <w:rPr>
                <w:b/>
              </w:rPr>
              <w:t>З</w:t>
            </w:r>
            <w:r w:rsidR="00C735A0" w:rsidRPr="00B824EC">
              <w:rPr>
                <w:b/>
              </w:rPr>
              <w:t>нать:</w:t>
            </w:r>
            <w:r w:rsidR="00C735A0" w:rsidRPr="00B824EC">
              <w:t xml:space="preserve"> основные онтологические и гносеологические категории, принципы научного мировоззрения и методы научного познания, особенности логики как науки о правильном мышлении.</w:t>
            </w:r>
          </w:p>
          <w:p w14:paraId="7E6B0020" w14:textId="1D930938" w:rsidR="00C735A0" w:rsidRPr="00B824EC" w:rsidRDefault="00C735A0" w:rsidP="00EC1ED9">
            <w:pPr>
              <w:tabs>
                <w:tab w:val="left" w:pos="540"/>
              </w:tabs>
              <w:spacing w:line="276" w:lineRule="auto"/>
              <w:jc w:val="both"/>
            </w:pPr>
            <w:r w:rsidRPr="00B824EC">
              <w:rPr>
                <w:b/>
              </w:rPr>
              <w:t xml:space="preserve">Уметь: </w:t>
            </w:r>
            <w:r w:rsidRPr="00B824EC">
              <w:t xml:space="preserve">осуществлять анализ проблемного поля собственной профессиональной деятельности сквозь призму онтологических и гносеологических категорий, опираясь на принципы научного мировоззрения и научные методы, в частности, логические. </w:t>
            </w:r>
          </w:p>
          <w:p w14:paraId="69F0C9A8" w14:textId="77777777" w:rsidR="00C735A0" w:rsidRPr="00B824EC" w:rsidRDefault="00C735A0" w:rsidP="00EC1ED9">
            <w:pPr>
              <w:tabs>
                <w:tab w:val="left" w:pos="540"/>
              </w:tabs>
              <w:spacing w:line="276" w:lineRule="auto"/>
              <w:jc w:val="both"/>
              <w:rPr>
                <w:b/>
              </w:rPr>
            </w:pPr>
          </w:p>
          <w:p w14:paraId="070773AB" w14:textId="42BD70D1" w:rsidR="00C735A0" w:rsidRPr="00B824EC" w:rsidRDefault="00C735A0" w:rsidP="00EC1ED9">
            <w:pPr>
              <w:tabs>
                <w:tab w:val="left" w:pos="540"/>
              </w:tabs>
              <w:spacing w:line="276" w:lineRule="auto"/>
              <w:jc w:val="both"/>
              <w:rPr>
                <w:b/>
              </w:rPr>
            </w:pPr>
            <w:r w:rsidRPr="00B824EC">
              <w:rPr>
                <w:b/>
              </w:rPr>
              <w:t xml:space="preserve">Знать: </w:t>
            </w:r>
            <w:r w:rsidRPr="00B824EC">
              <w:t>о зависимости между категоризацией реальности и возможностями её исследования, о соотношении содержания философских и научных категорий в том числе применительно к своей профессиональной сфере.</w:t>
            </w:r>
          </w:p>
          <w:p w14:paraId="7C051B86" w14:textId="43C2AD85" w:rsidR="00C735A0" w:rsidRPr="00B824EC" w:rsidRDefault="00C735A0" w:rsidP="00EC5C30">
            <w:pPr>
              <w:tabs>
                <w:tab w:val="left" w:pos="540"/>
              </w:tabs>
              <w:spacing w:line="276" w:lineRule="auto"/>
              <w:jc w:val="both"/>
              <w:rPr>
                <w:bCs/>
                <w:lang w:eastAsia="en-US"/>
              </w:rPr>
            </w:pPr>
            <w:r w:rsidRPr="00B824EC">
              <w:rPr>
                <w:b/>
              </w:rPr>
              <w:t xml:space="preserve">Уметь: </w:t>
            </w:r>
            <w:r w:rsidRPr="00B824EC">
              <w:t>принимать</w:t>
            </w:r>
            <w:r w:rsidRPr="00B824EC">
              <w:rPr>
                <w:b/>
              </w:rPr>
              <w:t xml:space="preserve"> </w:t>
            </w:r>
            <w:r w:rsidRPr="00B824EC">
              <w:t>профессиональные</w:t>
            </w:r>
            <w:r w:rsidRPr="00B824EC">
              <w:rPr>
                <w:b/>
              </w:rPr>
              <w:t xml:space="preserve"> </w:t>
            </w:r>
            <w:r w:rsidRPr="00B824EC">
              <w:t>решения на основе принципов рационального мышления, используя релевантный проблемной ситуации категориальный аппарат</w:t>
            </w:r>
          </w:p>
        </w:tc>
      </w:tr>
    </w:tbl>
    <w:p w14:paraId="28C5EABB" w14:textId="77777777" w:rsidR="00C735A0" w:rsidRPr="00B824EC" w:rsidRDefault="00C735A0" w:rsidP="00EC1ED9">
      <w:pPr>
        <w:spacing w:line="276" w:lineRule="auto"/>
        <w:jc w:val="both"/>
      </w:pPr>
    </w:p>
    <w:p w14:paraId="25D802E1" w14:textId="77777777" w:rsidR="002753CE" w:rsidRPr="00B824EC" w:rsidRDefault="002753CE" w:rsidP="00EC1ED9">
      <w:pPr>
        <w:pStyle w:val="1"/>
        <w:spacing w:before="0" w:line="276" w:lineRule="auto"/>
        <w:jc w:val="both"/>
        <w:rPr>
          <w:rFonts w:ascii="Times New Roman" w:hAnsi="Times New Roman" w:cs="Times New Roman"/>
          <w:b w:val="0"/>
          <w:bCs w:val="0"/>
          <w:kern w:val="0"/>
          <w:sz w:val="28"/>
          <w:szCs w:val="28"/>
        </w:rPr>
      </w:pPr>
      <w:r w:rsidRPr="00B824EC">
        <w:rPr>
          <w:rFonts w:ascii="Times New Roman" w:hAnsi="Times New Roman" w:cs="Times New Roman"/>
          <w:iCs/>
          <w:sz w:val="28"/>
          <w:szCs w:val="28"/>
        </w:rPr>
        <w:t xml:space="preserve">3. </w:t>
      </w:r>
      <w:r w:rsidRPr="00B824EC">
        <w:rPr>
          <w:rFonts w:ascii="Times New Roman" w:hAnsi="Times New Roman" w:cs="Times New Roman"/>
          <w:kern w:val="0"/>
          <w:sz w:val="28"/>
          <w:szCs w:val="28"/>
        </w:rPr>
        <w:t>Место дисциплины в структуре образовательной программы</w:t>
      </w:r>
    </w:p>
    <w:p w14:paraId="6AF33266" w14:textId="3625EFDB" w:rsidR="002753CE" w:rsidRPr="00B824EC" w:rsidRDefault="002753CE" w:rsidP="00EC1ED9">
      <w:pPr>
        <w:spacing w:line="276" w:lineRule="auto"/>
        <w:ind w:firstLine="709"/>
        <w:jc w:val="both"/>
        <w:rPr>
          <w:sz w:val="28"/>
          <w:szCs w:val="28"/>
        </w:rPr>
      </w:pPr>
      <w:r w:rsidRPr="0071577D">
        <w:rPr>
          <w:sz w:val="28"/>
          <w:szCs w:val="28"/>
        </w:rPr>
        <w:t xml:space="preserve">Дисциплина «Логика. Теория аргументации» входит в общегуманитарный цикл обязательной части </w:t>
      </w:r>
      <w:r w:rsidR="0051175E" w:rsidRPr="0071577D">
        <w:rPr>
          <w:sz w:val="28"/>
          <w:szCs w:val="28"/>
        </w:rPr>
        <w:t>(в цикл профиля (элективный)</w:t>
      </w:r>
      <w:r w:rsidR="00CA334D" w:rsidRPr="0071577D">
        <w:rPr>
          <w:sz w:val="28"/>
          <w:szCs w:val="28"/>
        </w:rPr>
        <w:t xml:space="preserve"> </w:t>
      </w:r>
      <w:r w:rsidR="0051175E" w:rsidRPr="0071577D">
        <w:rPr>
          <w:sz w:val="28"/>
          <w:szCs w:val="28"/>
        </w:rPr>
        <w:t>ОП "Международные финансы/</w:t>
      </w:r>
      <w:proofErr w:type="spellStart"/>
      <w:r w:rsidR="0051175E" w:rsidRPr="0071577D">
        <w:rPr>
          <w:sz w:val="28"/>
          <w:szCs w:val="28"/>
        </w:rPr>
        <w:t>Internation</w:t>
      </w:r>
      <w:proofErr w:type="spellEnd"/>
      <w:r w:rsidR="000B0BFC" w:rsidRPr="0071577D">
        <w:rPr>
          <w:sz w:val="28"/>
          <w:szCs w:val="28"/>
          <w:lang w:val="en-US"/>
        </w:rPr>
        <w:t>al</w:t>
      </w:r>
      <w:r w:rsidR="0051175E" w:rsidRPr="0071577D">
        <w:rPr>
          <w:sz w:val="28"/>
          <w:szCs w:val="28"/>
        </w:rPr>
        <w:t xml:space="preserve"> </w:t>
      </w:r>
      <w:proofErr w:type="spellStart"/>
      <w:r w:rsidR="0051175E" w:rsidRPr="0071577D">
        <w:rPr>
          <w:sz w:val="28"/>
          <w:szCs w:val="28"/>
        </w:rPr>
        <w:t>Finance</w:t>
      </w:r>
      <w:proofErr w:type="spellEnd"/>
      <w:r w:rsidR="0051175E" w:rsidRPr="0071577D">
        <w:rPr>
          <w:sz w:val="28"/>
          <w:szCs w:val="28"/>
        </w:rPr>
        <w:t>"</w:t>
      </w:r>
      <w:r w:rsidR="00CA334D" w:rsidRPr="0071577D">
        <w:rPr>
          <w:sz w:val="28"/>
          <w:szCs w:val="28"/>
        </w:rPr>
        <w:t>).</w:t>
      </w:r>
    </w:p>
    <w:p w14:paraId="0EE169E5" w14:textId="190331BB" w:rsidR="002753CE" w:rsidRPr="00B824EC" w:rsidRDefault="002753CE" w:rsidP="00EC1ED9">
      <w:pPr>
        <w:spacing w:line="276" w:lineRule="auto"/>
        <w:ind w:firstLine="709"/>
        <w:jc w:val="both"/>
        <w:rPr>
          <w:sz w:val="28"/>
          <w:szCs w:val="28"/>
        </w:rPr>
      </w:pPr>
      <w:r w:rsidRPr="00B824EC">
        <w:rPr>
          <w:sz w:val="28"/>
          <w:szCs w:val="28"/>
        </w:rPr>
        <w:t xml:space="preserve">Дисциплина дает студентам возможность расширить профессиональный кругозор, выработать аналитические навыки, необходимые для решения в будущем профессиональных задач. </w:t>
      </w:r>
    </w:p>
    <w:p w14:paraId="78A82CF6" w14:textId="665EC8EF" w:rsidR="002753CE" w:rsidRPr="00B824EC" w:rsidRDefault="002753CE" w:rsidP="00EC1ED9">
      <w:pPr>
        <w:spacing w:line="276" w:lineRule="auto"/>
        <w:ind w:firstLine="709"/>
        <w:jc w:val="both"/>
        <w:rPr>
          <w:sz w:val="28"/>
          <w:szCs w:val="28"/>
        </w:rPr>
      </w:pPr>
      <w:r w:rsidRPr="00B824EC">
        <w:rPr>
          <w:sz w:val="28"/>
          <w:szCs w:val="28"/>
        </w:rPr>
        <w:t>Дисциплина «Логика. Теория аргументации» формирует представления о формах, приемах и методах правильного, доказательного мышления.</w:t>
      </w:r>
    </w:p>
    <w:p w14:paraId="66D1D11A" w14:textId="77777777" w:rsidR="002753CE" w:rsidRPr="00FE1FC4" w:rsidRDefault="002753CE" w:rsidP="00EC1ED9">
      <w:pPr>
        <w:spacing w:line="276" w:lineRule="auto"/>
        <w:ind w:firstLine="709"/>
        <w:jc w:val="both"/>
        <w:rPr>
          <w:sz w:val="16"/>
          <w:szCs w:val="16"/>
        </w:rPr>
      </w:pPr>
    </w:p>
    <w:p w14:paraId="1A4FB67A" w14:textId="77777777" w:rsidR="002753CE" w:rsidRPr="00B824EC" w:rsidRDefault="002753CE" w:rsidP="00EC1ED9">
      <w:pPr>
        <w:pStyle w:val="1"/>
        <w:spacing w:before="0" w:after="0" w:line="276" w:lineRule="auto"/>
        <w:jc w:val="both"/>
        <w:rPr>
          <w:rFonts w:ascii="Times New Roman" w:hAnsi="Times New Roman" w:cs="Times New Roman"/>
          <w:bCs w:val="0"/>
          <w:iCs/>
          <w:sz w:val="28"/>
          <w:szCs w:val="28"/>
          <w:lang w:eastAsia="en-US"/>
        </w:rPr>
      </w:pPr>
      <w:bookmarkStart w:id="19" w:name="_Toc418694114"/>
      <w:r w:rsidRPr="00B824EC">
        <w:rPr>
          <w:rFonts w:ascii="Times New Roman" w:hAnsi="Times New Roman" w:cs="Times New Roman"/>
          <w:iCs/>
          <w:sz w:val="28"/>
          <w:szCs w:val="28"/>
        </w:rPr>
        <w:t xml:space="preserve">4. </w:t>
      </w:r>
      <w:bookmarkEnd w:id="19"/>
      <w:r w:rsidRPr="00B824EC">
        <w:rPr>
          <w:rFonts w:ascii="Times New Roman" w:hAnsi="Times New Roman" w:cs="Times New Roman"/>
          <w:kern w:val="0"/>
          <w:sz w:val="28"/>
          <w:szCs w:val="28"/>
        </w:rPr>
        <w:t>Объем дисциплины</w:t>
      </w:r>
      <w:r w:rsidR="003D37E7" w:rsidRPr="00B824EC">
        <w:rPr>
          <w:rFonts w:ascii="Times New Roman" w:hAnsi="Times New Roman" w:cs="Times New Roman"/>
          <w:kern w:val="0"/>
          <w:sz w:val="28"/>
          <w:szCs w:val="28"/>
        </w:rPr>
        <w:t xml:space="preserve"> </w:t>
      </w:r>
      <w:r w:rsidRPr="00B824EC">
        <w:rPr>
          <w:rFonts w:ascii="Times New Roman" w:hAnsi="Times New Roman" w:cs="Times New Roman"/>
          <w:kern w:val="0"/>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1B1B4A47" w14:textId="66CF99CA" w:rsidR="00BB0BF6" w:rsidRDefault="00BB0BF6" w:rsidP="00BB0BF6">
      <w:pPr>
        <w:tabs>
          <w:tab w:val="left" w:pos="3075"/>
        </w:tabs>
        <w:autoSpaceDE w:val="0"/>
        <w:autoSpaceDN w:val="0"/>
        <w:adjustRightInd w:val="0"/>
        <w:spacing w:line="276" w:lineRule="auto"/>
        <w:ind w:firstLine="709"/>
        <w:rPr>
          <w:rFonts w:eastAsia="Calibri"/>
          <w:b/>
          <w:sz w:val="28"/>
          <w:szCs w:val="28"/>
          <w:lang w:eastAsia="en-US"/>
        </w:rPr>
      </w:pPr>
      <w:r>
        <w:rPr>
          <w:rFonts w:eastAsia="Calibri"/>
          <w:b/>
          <w:sz w:val="28"/>
          <w:szCs w:val="28"/>
          <w:lang w:eastAsia="en-US"/>
        </w:rPr>
        <w:tab/>
      </w:r>
      <w:r>
        <w:rPr>
          <w:rFonts w:eastAsia="Calibri"/>
          <w:b/>
          <w:sz w:val="28"/>
          <w:szCs w:val="28"/>
          <w:lang w:eastAsia="en-US"/>
        </w:rPr>
        <w:tab/>
      </w:r>
    </w:p>
    <w:p w14:paraId="608B0568" w14:textId="4DD55EDD" w:rsidR="002753CE" w:rsidRDefault="00BB294F" w:rsidP="005A2046">
      <w:pPr>
        <w:tabs>
          <w:tab w:val="left" w:pos="3075"/>
        </w:tabs>
        <w:autoSpaceDE w:val="0"/>
        <w:autoSpaceDN w:val="0"/>
        <w:adjustRightInd w:val="0"/>
        <w:spacing w:line="276" w:lineRule="auto"/>
        <w:ind w:firstLine="709"/>
        <w:jc w:val="right"/>
        <w:rPr>
          <w:rFonts w:eastAsia="Calibri"/>
          <w:sz w:val="28"/>
          <w:szCs w:val="28"/>
          <w:lang w:eastAsia="en-US"/>
        </w:rPr>
      </w:pPr>
      <w:r w:rsidRPr="00B824EC">
        <w:rPr>
          <w:rFonts w:eastAsia="Calibri"/>
          <w:sz w:val="28"/>
          <w:szCs w:val="28"/>
          <w:lang w:eastAsia="en-US"/>
        </w:rPr>
        <w:t xml:space="preserve"> </w:t>
      </w:r>
      <w:r w:rsidR="002753CE" w:rsidRPr="00B824EC">
        <w:rPr>
          <w:rFonts w:eastAsia="Calibri"/>
          <w:sz w:val="28"/>
          <w:szCs w:val="28"/>
          <w:lang w:eastAsia="en-US"/>
        </w:rPr>
        <w:t xml:space="preserve">Таблица </w:t>
      </w:r>
      <w:r w:rsidR="00D15513">
        <w:rPr>
          <w:rFonts w:eastAsia="Calibri"/>
          <w:sz w:val="28"/>
          <w:szCs w:val="28"/>
          <w:lang w:eastAsia="en-US"/>
        </w:rPr>
        <w:t>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8"/>
        <w:gridCol w:w="1148"/>
        <w:gridCol w:w="574"/>
        <w:gridCol w:w="7"/>
        <w:gridCol w:w="567"/>
        <w:gridCol w:w="1488"/>
        <w:gridCol w:w="744"/>
        <w:gridCol w:w="745"/>
      </w:tblGrid>
      <w:tr w:rsidR="00940808" w:rsidRPr="0071577D" w14:paraId="277E194D" w14:textId="77777777" w:rsidTr="00050B66">
        <w:trPr>
          <w:trHeight w:val="315"/>
        </w:trPr>
        <w:tc>
          <w:tcPr>
            <w:tcW w:w="4508" w:type="dxa"/>
            <w:vMerge w:val="restart"/>
          </w:tcPr>
          <w:p w14:paraId="35AC2405" w14:textId="77777777" w:rsidR="00940808" w:rsidRPr="00B824EC" w:rsidRDefault="00940808" w:rsidP="00F20F4E">
            <w:pPr>
              <w:spacing w:line="276" w:lineRule="auto"/>
              <w:ind w:firstLine="5"/>
              <w:rPr>
                <w:rFonts w:eastAsia="Calibri"/>
                <w:b/>
                <w:lang w:eastAsia="en-US"/>
              </w:rPr>
            </w:pPr>
            <w:r w:rsidRPr="00B824EC">
              <w:rPr>
                <w:rFonts w:eastAsia="Calibri"/>
                <w:b/>
                <w:lang w:eastAsia="en-US"/>
              </w:rPr>
              <w:t>Вид учебной работы   по дисциплине</w:t>
            </w:r>
          </w:p>
        </w:tc>
        <w:tc>
          <w:tcPr>
            <w:tcW w:w="2296" w:type="dxa"/>
            <w:gridSpan w:val="4"/>
          </w:tcPr>
          <w:p w14:paraId="662E71E7" w14:textId="77777777" w:rsidR="00940808" w:rsidRPr="00B824EC" w:rsidRDefault="00940808" w:rsidP="00F20F4E">
            <w:pPr>
              <w:spacing w:line="276" w:lineRule="auto"/>
              <w:ind w:firstLine="5"/>
              <w:jc w:val="center"/>
              <w:rPr>
                <w:rFonts w:eastAsia="Calibri"/>
                <w:b/>
                <w:lang w:eastAsia="en-US"/>
              </w:rPr>
            </w:pPr>
            <w:r w:rsidRPr="00B824EC">
              <w:rPr>
                <w:rFonts w:eastAsia="Calibri"/>
                <w:b/>
                <w:lang w:eastAsia="en-US"/>
              </w:rPr>
              <w:t>Всего</w:t>
            </w:r>
          </w:p>
          <w:p w14:paraId="06E5819C" w14:textId="24FBAD27" w:rsidR="00940808" w:rsidRPr="00B824EC" w:rsidRDefault="00940808" w:rsidP="00F20F4E">
            <w:pPr>
              <w:spacing w:line="276" w:lineRule="auto"/>
              <w:ind w:firstLine="5"/>
              <w:jc w:val="center"/>
              <w:rPr>
                <w:rFonts w:eastAsia="Calibri"/>
                <w:b/>
                <w:lang w:eastAsia="en-US"/>
              </w:rPr>
            </w:pPr>
            <w:r w:rsidRPr="00B824EC">
              <w:rPr>
                <w:rFonts w:eastAsia="Calibri"/>
                <w:b/>
                <w:lang w:eastAsia="en-US"/>
              </w:rPr>
              <w:t>(в з/е и часах)</w:t>
            </w:r>
          </w:p>
        </w:tc>
        <w:tc>
          <w:tcPr>
            <w:tcW w:w="2977" w:type="dxa"/>
            <w:gridSpan w:val="3"/>
          </w:tcPr>
          <w:p w14:paraId="0F425D97" w14:textId="77777777" w:rsidR="00940808" w:rsidRPr="0071577D" w:rsidRDefault="00940808" w:rsidP="00F20F4E">
            <w:pPr>
              <w:numPr>
                <w:ilvl w:val="12"/>
                <w:numId w:val="0"/>
              </w:numPr>
              <w:spacing w:line="276" w:lineRule="auto"/>
              <w:ind w:firstLine="5"/>
              <w:jc w:val="center"/>
              <w:rPr>
                <w:rFonts w:eastAsia="Calibri"/>
                <w:b/>
                <w:sz w:val="20"/>
                <w:szCs w:val="20"/>
                <w:lang w:eastAsia="en-US"/>
              </w:rPr>
            </w:pPr>
            <w:r w:rsidRPr="0071577D">
              <w:rPr>
                <w:rFonts w:eastAsia="Calibri"/>
                <w:b/>
                <w:lang w:eastAsia="en-US"/>
              </w:rPr>
              <w:t xml:space="preserve">Семестр 1,2 </w:t>
            </w:r>
          </w:p>
          <w:p w14:paraId="6A645E2F" w14:textId="75CB31CC" w:rsidR="00940808" w:rsidRPr="0071577D" w:rsidRDefault="00940808" w:rsidP="00F20F4E">
            <w:pPr>
              <w:spacing w:line="276" w:lineRule="auto"/>
              <w:ind w:firstLine="5"/>
              <w:jc w:val="center"/>
              <w:rPr>
                <w:rFonts w:eastAsia="Calibri"/>
                <w:b/>
                <w:lang w:eastAsia="en-US"/>
              </w:rPr>
            </w:pPr>
            <w:r w:rsidRPr="0071577D">
              <w:rPr>
                <w:rFonts w:eastAsia="Calibri"/>
                <w:b/>
                <w:lang w:eastAsia="en-US"/>
              </w:rPr>
              <w:t>(в часах)</w:t>
            </w:r>
          </w:p>
        </w:tc>
      </w:tr>
      <w:tr w:rsidR="00940808" w:rsidRPr="0071577D" w14:paraId="6C3E5C67" w14:textId="77777777" w:rsidTr="00EC6D9A">
        <w:trPr>
          <w:trHeight w:val="315"/>
        </w:trPr>
        <w:tc>
          <w:tcPr>
            <w:tcW w:w="4508" w:type="dxa"/>
            <w:vMerge/>
          </w:tcPr>
          <w:p w14:paraId="7FE14CE0" w14:textId="77777777" w:rsidR="00940808" w:rsidRPr="00B824EC" w:rsidRDefault="00940808" w:rsidP="00940808">
            <w:pPr>
              <w:spacing w:line="276" w:lineRule="auto"/>
              <w:ind w:firstLine="5"/>
              <w:rPr>
                <w:rFonts w:eastAsia="Calibri"/>
                <w:b/>
                <w:lang w:eastAsia="en-US"/>
              </w:rPr>
            </w:pPr>
          </w:p>
        </w:tc>
        <w:tc>
          <w:tcPr>
            <w:tcW w:w="1148" w:type="dxa"/>
          </w:tcPr>
          <w:p w14:paraId="2173D74E" w14:textId="77AA12F8" w:rsidR="00940808" w:rsidRPr="00B824EC" w:rsidRDefault="00940808" w:rsidP="00940808">
            <w:pPr>
              <w:spacing w:line="276" w:lineRule="auto"/>
              <w:ind w:firstLine="5"/>
              <w:jc w:val="center"/>
              <w:rPr>
                <w:rFonts w:eastAsia="Calibri"/>
                <w:b/>
                <w:lang w:eastAsia="en-US"/>
              </w:rPr>
            </w:pPr>
            <w:r>
              <w:rPr>
                <w:rFonts w:eastAsia="Calibri"/>
                <w:b/>
                <w:lang w:eastAsia="en-US"/>
              </w:rPr>
              <w:t>Очная форма</w:t>
            </w:r>
          </w:p>
        </w:tc>
        <w:tc>
          <w:tcPr>
            <w:tcW w:w="1148" w:type="dxa"/>
            <w:gridSpan w:val="3"/>
          </w:tcPr>
          <w:p w14:paraId="014F2D5B" w14:textId="2C68DCB0" w:rsidR="00940808" w:rsidRPr="00B824EC" w:rsidRDefault="00940808" w:rsidP="00940808">
            <w:pPr>
              <w:spacing w:line="276" w:lineRule="auto"/>
              <w:ind w:firstLine="5"/>
              <w:jc w:val="center"/>
              <w:rPr>
                <w:rFonts w:eastAsia="Calibri"/>
                <w:b/>
                <w:lang w:eastAsia="en-US"/>
              </w:rPr>
            </w:pPr>
            <w:r>
              <w:rPr>
                <w:rFonts w:eastAsia="Calibri"/>
                <w:b/>
                <w:lang w:eastAsia="en-US"/>
              </w:rPr>
              <w:t>ИОО, очно-заочная форма</w:t>
            </w:r>
          </w:p>
        </w:tc>
        <w:tc>
          <w:tcPr>
            <w:tcW w:w="1488" w:type="dxa"/>
          </w:tcPr>
          <w:p w14:paraId="20237498" w14:textId="50FECCBB" w:rsidR="00940808" w:rsidRPr="0071577D" w:rsidRDefault="00940808" w:rsidP="00940808">
            <w:pPr>
              <w:numPr>
                <w:ilvl w:val="12"/>
                <w:numId w:val="0"/>
              </w:numPr>
              <w:spacing w:line="276" w:lineRule="auto"/>
              <w:ind w:firstLine="5"/>
              <w:jc w:val="center"/>
              <w:rPr>
                <w:rFonts w:eastAsia="Calibri"/>
                <w:b/>
                <w:lang w:eastAsia="en-US"/>
              </w:rPr>
            </w:pPr>
            <w:r>
              <w:rPr>
                <w:rFonts w:eastAsia="Calibri"/>
                <w:b/>
                <w:lang w:eastAsia="en-US"/>
              </w:rPr>
              <w:t>Очная форма</w:t>
            </w:r>
          </w:p>
        </w:tc>
        <w:tc>
          <w:tcPr>
            <w:tcW w:w="1489" w:type="dxa"/>
            <w:gridSpan w:val="2"/>
          </w:tcPr>
          <w:p w14:paraId="558BB8D3" w14:textId="5A01085C" w:rsidR="00940808" w:rsidRPr="0071577D" w:rsidRDefault="00940808" w:rsidP="00940808">
            <w:pPr>
              <w:numPr>
                <w:ilvl w:val="12"/>
                <w:numId w:val="0"/>
              </w:numPr>
              <w:spacing w:line="276" w:lineRule="auto"/>
              <w:ind w:firstLine="5"/>
              <w:jc w:val="center"/>
              <w:rPr>
                <w:rFonts w:eastAsia="Calibri"/>
                <w:b/>
                <w:lang w:eastAsia="en-US"/>
              </w:rPr>
            </w:pPr>
            <w:r>
              <w:rPr>
                <w:rFonts w:eastAsia="Calibri"/>
                <w:b/>
                <w:lang w:eastAsia="en-US"/>
              </w:rPr>
              <w:t>ИОО, очно-заочная форма</w:t>
            </w:r>
          </w:p>
        </w:tc>
      </w:tr>
      <w:tr w:rsidR="00940808" w:rsidRPr="0071577D" w14:paraId="4F80E495" w14:textId="77777777" w:rsidTr="00F20F4E">
        <w:trPr>
          <w:trHeight w:val="330"/>
        </w:trPr>
        <w:tc>
          <w:tcPr>
            <w:tcW w:w="4508" w:type="dxa"/>
          </w:tcPr>
          <w:p w14:paraId="2B9D6BDA" w14:textId="77777777" w:rsidR="00940808" w:rsidRPr="00B824EC" w:rsidRDefault="00940808" w:rsidP="00940808">
            <w:pPr>
              <w:spacing w:line="276" w:lineRule="auto"/>
              <w:ind w:firstLine="5"/>
              <w:rPr>
                <w:rFonts w:eastAsia="Calibri"/>
                <w:lang w:eastAsia="en-US"/>
              </w:rPr>
            </w:pPr>
            <w:r w:rsidRPr="00B824EC">
              <w:rPr>
                <w:rFonts w:eastAsia="Calibri"/>
                <w:lang w:eastAsia="en-US"/>
              </w:rPr>
              <w:t xml:space="preserve">Общая трудоемкость дисциплины </w:t>
            </w:r>
          </w:p>
        </w:tc>
        <w:tc>
          <w:tcPr>
            <w:tcW w:w="2296" w:type="dxa"/>
            <w:gridSpan w:val="4"/>
          </w:tcPr>
          <w:p w14:paraId="513F4B9B" w14:textId="77777777" w:rsidR="00940808" w:rsidRPr="00B824EC" w:rsidRDefault="00940808" w:rsidP="00940808">
            <w:pPr>
              <w:spacing w:line="276" w:lineRule="auto"/>
              <w:ind w:firstLine="5"/>
              <w:jc w:val="center"/>
              <w:rPr>
                <w:rFonts w:eastAsia="Calibri"/>
                <w:lang w:eastAsia="en-US"/>
              </w:rPr>
            </w:pPr>
            <w:r w:rsidRPr="00B824EC">
              <w:rPr>
                <w:rFonts w:eastAsia="Calibri"/>
                <w:lang w:eastAsia="en-US"/>
              </w:rPr>
              <w:t>3/108</w:t>
            </w:r>
          </w:p>
        </w:tc>
        <w:tc>
          <w:tcPr>
            <w:tcW w:w="2977" w:type="dxa"/>
            <w:gridSpan w:val="3"/>
          </w:tcPr>
          <w:p w14:paraId="0444691B" w14:textId="77777777" w:rsidR="00940808" w:rsidRPr="0071577D" w:rsidRDefault="00940808" w:rsidP="00940808">
            <w:pPr>
              <w:spacing w:line="276" w:lineRule="auto"/>
              <w:ind w:firstLine="5"/>
              <w:jc w:val="center"/>
              <w:rPr>
                <w:rFonts w:eastAsia="Calibri"/>
                <w:lang w:eastAsia="en-US"/>
              </w:rPr>
            </w:pPr>
            <w:r w:rsidRPr="0071577D">
              <w:rPr>
                <w:rFonts w:eastAsia="Calibri"/>
                <w:lang w:eastAsia="en-US"/>
              </w:rPr>
              <w:t>108</w:t>
            </w:r>
          </w:p>
        </w:tc>
      </w:tr>
      <w:tr w:rsidR="003C17AB" w:rsidRPr="00CA334D" w14:paraId="048B6AC7" w14:textId="77777777" w:rsidTr="00B50A05">
        <w:trPr>
          <w:trHeight w:val="645"/>
        </w:trPr>
        <w:tc>
          <w:tcPr>
            <w:tcW w:w="4508" w:type="dxa"/>
          </w:tcPr>
          <w:p w14:paraId="1ECE15AD" w14:textId="77777777" w:rsidR="003C17AB" w:rsidRPr="00B824EC" w:rsidRDefault="003C17AB" w:rsidP="003C17AB">
            <w:pPr>
              <w:spacing w:line="276" w:lineRule="auto"/>
              <w:ind w:firstLine="5"/>
              <w:rPr>
                <w:rFonts w:eastAsia="Calibri"/>
                <w:lang w:eastAsia="en-US"/>
              </w:rPr>
            </w:pPr>
            <w:r w:rsidRPr="00B824EC">
              <w:rPr>
                <w:rFonts w:eastAsia="Calibri"/>
                <w:lang w:eastAsia="en-US"/>
              </w:rPr>
              <w:t xml:space="preserve">Контактная работа - Аудиторные занятия </w:t>
            </w:r>
          </w:p>
        </w:tc>
        <w:tc>
          <w:tcPr>
            <w:tcW w:w="1148" w:type="dxa"/>
          </w:tcPr>
          <w:p w14:paraId="2BC48D40" w14:textId="305E789F" w:rsidR="003C17AB" w:rsidRPr="00940808" w:rsidRDefault="003C17AB" w:rsidP="003C17AB">
            <w:pPr>
              <w:spacing w:line="276" w:lineRule="auto"/>
              <w:ind w:firstLine="5"/>
              <w:jc w:val="center"/>
              <w:rPr>
                <w:rFonts w:eastAsia="Calibri"/>
                <w:b/>
                <w:lang w:eastAsia="en-US"/>
              </w:rPr>
            </w:pPr>
            <w:r>
              <w:rPr>
                <w:rFonts w:eastAsia="Calibri"/>
                <w:b/>
                <w:lang w:eastAsia="en-US"/>
              </w:rPr>
              <w:t>34</w:t>
            </w:r>
          </w:p>
        </w:tc>
        <w:tc>
          <w:tcPr>
            <w:tcW w:w="574" w:type="dxa"/>
          </w:tcPr>
          <w:p w14:paraId="024D1B91" w14:textId="759147E1" w:rsidR="003C17AB" w:rsidRPr="00940808" w:rsidRDefault="003C17AB" w:rsidP="003C17AB">
            <w:pPr>
              <w:spacing w:line="276" w:lineRule="auto"/>
              <w:ind w:firstLine="5"/>
              <w:jc w:val="center"/>
              <w:rPr>
                <w:rFonts w:eastAsia="Calibri"/>
                <w:b/>
                <w:lang w:eastAsia="en-US"/>
              </w:rPr>
            </w:pPr>
            <w:r>
              <w:rPr>
                <w:rFonts w:eastAsia="Calibri"/>
                <w:b/>
                <w:lang w:eastAsia="en-US"/>
              </w:rPr>
              <w:t>34</w:t>
            </w:r>
          </w:p>
        </w:tc>
        <w:tc>
          <w:tcPr>
            <w:tcW w:w="574" w:type="dxa"/>
            <w:gridSpan w:val="2"/>
          </w:tcPr>
          <w:p w14:paraId="632256C0" w14:textId="1F66AE7E" w:rsidR="003C17AB" w:rsidRPr="00940808" w:rsidRDefault="003C17AB" w:rsidP="003C17AB">
            <w:pPr>
              <w:spacing w:line="276" w:lineRule="auto"/>
              <w:ind w:firstLine="5"/>
              <w:jc w:val="center"/>
              <w:rPr>
                <w:rFonts w:eastAsia="Calibri"/>
                <w:b/>
                <w:lang w:eastAsia="en-US"/>
              </w:rPr>
            </w:pPr>
            <w:r>
              <w:rPr>
                <w:rFonts w:eastAsia="Calibri"/>
                <w:b/>
                <w:lang w:eastAsia="en-US"/>
              </w:rPr>
              <w:t>16</w:t>
            </w:r>
          </w:p>
        </w:tc>
        <w:tc>
          <w:tcPr>
            <w:tcW w:w="1488" w:type="dxa"/>
          </w:tcPr>
          <w:p w14:paraId="34E820A7" w14:textId="1AEB5D7B" w:rsidR="003C17AB" w:rsidRPr="00CA334D" w:rsidRDefault="003C17AB" w:rsidP="003C17AB">
            <w:pPr>
              <w:spacing w:line="276" w:lineRule="auto"/>
              <w:ind w:firstLine="5"/>
              <w:jc w:val="center"/>
              <w:rPr>
                <w:rFonts w:eastAsia="Calibri"/>
                <w:lang w:val="en-US" w:eastAsia="en-US"/>
              </w:rPr>
            </w:pPr>
            <w:r>
              <w:rPr>
                <w:rFonts w:eastAsia="Calibri"/>
                <w:b/>
                <w:lang w:eastAsia="en-US"/>
              </w:rPr>
              <w:t>34</w:t>
            </w:r>
          </w:p>
        </w:tc>
        <w:tc>
          <w:tcPr>
            <w:tcW w:w="744" w:type="dxa"/>
          </w:tcPr>
          <w:p w14:paraId="1971FC21" w14:textId="526E005D" w:rsidR="003C17AB" w:rsidRPr="00CA334D" w:rsidRDefault="003C17AB" w:rsidP="003C17AB">
            <w:pPr>
              <w:spacing w:line="276" w:lineRule="auto"/>
              <w:ind w:firstLine="5"/>
              <w:jc w:val="center"/>
              <w:rPr>
                <w:rFonts w:eastAsia="Calibri"/>
                <w:lang w:val="en-US" w:eastAsia="en-US"/>
              </w:rPr>
            </w:pPr>
            <w:r>
              <w:rPr>
                <w:rFonts w:eastAsia="Calibri"/>
                <w:b/>
                <w:lang w:eastAsia="en-US"/>
              </w:rPr>
              <w:t>34</w:t>
            </w:r>
          </w:p>
        </w:tc>
        <w:tc>
          <w:tcPr>
            <w:tcW w:w="745" w:type="dxa"/>
          </w:tcPr>
          <w:p w14:paraId="3766F9D6" w14:textId="6110D0F7" w:rsidR="003C17AB" w:rsidRPr="00CA334D" w:rsidRDefault="003C17AB" w:rsidP="003C17AB">
            <w:pPr>
              <w:spacing w:line="276" w:lineRule="auto"/>
              <w:ind w:firstLine="5"/>
              <w:jc w:val="center"/>
              <w:rPr>
                <w:rFonts w:eastAsia="Calibri"/>
                <w:lang w:val="en-US" w:eastAsia="en-US"/>
              </w:rPr>
            </w:pPr>
            <w:r>
              <w:rPr>
                <w:rFonts w:eastAsia="Calibri"/>
                <w:b/>
                <w:lang w:eastAsia="en-US"/>
              </w:rPr>
              <w:t>16</w:t>
            </w:r>
          </w:p>
        </w:tc>
      </w:tr>
      <w:tr w:rsidR="003C17AB" w:rsidRPr="00CA334D" w14:paraId="448F6565" w14:textId="77777777" w:rsidTr="000F6390">
        <w:trPr>
          <w:trHeight w:val="645"/>
        </w:trPr>
        <w:tc>
          <w:tcPr>
            <w:tcW w:w="4508" w:type="dxa"/>
          </w:tcPr>
          <w:p w14:paraId="738BF436" w14:textId="77777777" w:rsidR="003C17AB" w:rsidRPr="00B824EC" w:rsidRDefault="003C17AB" w:rsidP="003C17AB">
            <w:pPr>
              <w:spacing w:line="276" w:lineRule="auto"/>
              <w:ind w:firstLine="5"/>
              <w:rPr>
                <w:rFonts w:eastAsia="Calibri"/>
                <w:lang w:eastAsia="en-US"/>
              </w:rPr>
            </w:pPr>
            <w:r w:rsidRPr="00B824EC">
              <w:rPr>
                <w:rFonts w:eastAsia="Calibri"/>
                <w:lang w:eastAsia="en-US"/>
              </w:rPr>
              <w:t xml:space="preserve">Лекции </w:t>
            </w:r>
          </w:p>
        </w:tc>
        <w:tc>
          <w:tcPr>
            <w:tcW w:w="1148" w:type="dxa"/>
          </w:tcPr>
          <w:p w14:paraId="3CDB40A2" w14:textId="4BB24FBC" w:rsidR="003C17AB" w:rsidRPr="0071577D" w:rsidRDefault="003C17AB" w:rsidP="003C17AB">
            <w:pPr>
              <w:spacing w:line="276" w:lineRule="auto"/>
              <w:ind w:firstLine="5"/>
              <w:jc w:val="center"/>
              <w:rPr>
                <w:rFonts w:eastAsia="Calibri"/>
                <w:lang w:eastAsia="en-US"/>
              </w:rPr>
            </w:pPr>
            <w:r>
              <w:rPr>
                <w:rFonts w:eastAsia="Calibri"/>
                <w:lang w:eastAsia="en-US"/>
              </w:rPr>
              <w:t>16</w:t>
            </w:r>
          </w:p>
        </w:tc>
        <w:tc>
          <w:tcPr>
            <w:tcW w:w="574" w:type="dxa"/>
          </w:tcPr>
          <w:p w14:paraId="772970D5" w14:textId="624CE1F9" w:rsidR="003C17AB" w:rsidRPr="0071577D" w:rsidRDefault="003C17AB" w:rsidP="003C17AB">
            <w:pPr>
              <w:spacing w:line="276" w:lineRule="auto"/>
              <w:ind w:firstLine="5"/>
              <w:jc w:val="center"/>
              <w:rPr>
                <w:rFonts w:eastAsia="Calibri"/>
                <w:lang w:eastAsia="en-US"/>
              </w:rPr>
            </w:pPr>
            <w:r>
              <w:rPr>
                <w:rFonts w:eastAsia="Calibri"/>
                <w:lang w:eastAsia="en-US"/>
              </w:rPr>
              <w:t>8</w:t>
            </w:r>
          </w:p>
        </w:tc>
        <w:tc>
          <w:tcPr>
            <w:tcW w:w="574" w:type="dxa"/>
            <w:gridSpan w:val="2"/>
          </w:tcPr>
          <w:p w14:paraId="5B24A3FE" w14:textId="4140E087" w:rsidR="003C17AB" w:rsidRPr="0071577D" w:rsidRDefault="003C17AB" w:rsidP="003C17AB">
            <w:pPr>
              <w:spacing w:line="276" w:lineRule="auto"/>
              <w:ind w:firstLine="5"/>
              <w:jc w:val="center"/>
              <w:rPr>
                <w:rFonts w:eastAsia="Calibri"/>
                <w:lang w:eastAsia="en-US"/>
              </w:rPr>
            </w:pPr>
            <w:r>
              <w:rPr>
                <w:rFonts w:eastAsia="Calibri"/>
                <w:lang w:eastAsia="en-US"/>
              </w:rPr>
              <w:t>8</w:t>
            </w:r>
          </w:p>
        </w:tc>
        <w:tc>
          <w:tcPr>
            <w:tcW w:w="1488" w:type="dxa"/>
          </w:tcPr>
          <w:p w14:paraId="14EEF135" w14:textId="5D2D841F" w:rsidR="003C17AB" w:rsidRPr="00CA334D" w:rsidRDefault="003C17AB" w:rsidP="003C17AB">
            <w:pPr>
              <w:spacing w:line="276" w:lineRule="auto"/>
              <w:ind w:firstLine="5"/>
              <w:jc w:val="center"/>
              <w:rPr>
                <w:rFonts w:eastAsia="Calibri"/>
                <w:lang w:eastAsia="en-US"/>
              </w:rPr>
            </w:pPr>
            <w:r>
              <w:rPr>
                <w:rFonts w:eastAsia="Calibri"/>
                <w:lang w:eastAsia="en-US"/>
              </w:rPr>
              <w:t>16</w:t>
            </w:r>
          </w:p>
        </w:tc>
        <w:tc>
          <w:tcPr>
            <w:tcW w:w="744" w:type="dxa"/>
          </w:tcPr>
          <w:p w14:paraId="6B6BDA72" w14:textId="363284C9" w:rsidR="003C17AB" w:rsidRPr="00CA334D" w:rsidRDefault="003C17AB" w:rsidP="003C17AB">
            <w:pPr>
              <w:spacing w:line="276" w:lineRule="auto"/>
              <w:ind w:firstLine="5"/>
              <w:jc w:val="center"/>
              <w:rPr>
                <w:rFonts w:eastAsia="Calibri"/>
                <w:lang w:eastAsia="en-US"/>
              </w:rPr>
            </w:pPr>
            <w:r>
              <w:rPr>
                <w:rFonts w:eastAsia="Calibri"/>
                <w:lang w:eastAsia="en-US"/>
              </w:rPr>
              <w:t>8</w:t>
            </w:r>
          </w:p>
        </w:tc>
        <w:tc>
          <w:tcPr>
            <w:tcW w:w="745" w:type="dxa"/>
          </w:tcPr>
          <w:p w14:paraId="27B4222A" w14:textId="4B1CDF99" w:rsidR="003C17AB" w:rsidRPr="00CA334D" w:rsidRDefault="003C17AB" w:rsidP="003C17AB">
            <w:pPr>
              <w:spacing w:line="276" w:lineRule="auto"/>
              <w:ind w:firstLine="5"/>
              <w:jc w:val="center"/>
              <w:rPr>
                <w:rFonts w:eastAsia="Calibri"/>
                <w:lang w:eastAsia="en-US"/>
              </w:rPr>
            </w:pPr>
            <w:r>
              <w:rPr>
                <w:rFonts w:eastAsia="Calibri"/>
                <w:lang w:eastAsia="en-US"/>
              </w:rPr>
              <w:t>8</w:t>
            </w:r>
          </w:p>
        </w:tc>
      </w:tr>
      <w:tr w:rsidR="003C17AB" w:rsidRPr="00CA334D" w14:paraId="3BBD918B" w14:textId="77777777" w:rsidTr="008665CE">
        <w:trPr>
          <w:trHeight w:val="645"/>
        </w:trPr>
        <w:tc>
          <w:tcPr>
            <w:tcW w:w="4508" w:type="dxa"/>
          </w:tcPr>
          <w:p w14:paraId="4C31C01D" w14:textId="77777777" w:rsidR="003C17AB" w:rsidRPr="00B824EC" w:rsidRDefault="003C17AB" w:rsidP="003C17AB">
            <w:pPr>
              <w:spacing w:line="276" w:lineRule="auto"/>
              <w:ind w:firstLine="5"/>
              <w:rPr>
                <w:rFonts w:eastAsia="Calibri"/>
                <w:lang w:eastAsia="en-US"/>
              </w:rPr>
            </w:pPr>
            <w:r w:rsidRPr="00B824EC">
              <w:rPr>
                <w:rFonts w:eastAsia="Calibri"/>
                <w:lang w:eastAsia="en-US"/>
              </w:rPr>
              <w:t xml:space="preserve">Семинары, практические занятия  </w:t>
            </w:r>
          </w:p>
        </w:tc>
        <w:tc>
          <w:tcPr>
            <w:tcW w:w="1148" w:type="dxa"/>
          </w:tcPr>
          <w:p w14:paraId="0D334D28" w14:textId="11EF1A70" w:rsidR="003C17AB" w:rsidRPr="00940808" w:rsidRDefault="003C17AB" w:rsidP="003C17AB">
            <w:pPr>
              <w:spacing w:line="276" w:lineRule="auto"/>
              <w:ind w:firstLine="5"/>
              <w:jc w:val="center"/>
              <w:rPr>
                <w:rFonts w:eastAsia="Calibri"/>
                <w:lang w:eastAsia="en-US"/>
              </w:rPr>
            </w:pPr>
            <w:r>
              <w:rPr>
                <w:rFonts w:eastAsia="Calibri"/>
                <w:lang w:eastAsia="en-US"/>
              </w:rPr>
              <w:t>18</w:t>
            </w:r>
          </w:p>
        </w:tc>
        <w:tc>
          <w:tcPr>
            <w:tcW w:w="574" w:type="dxa"/>
          </w:tcPr>
          <w:p w14:paraId="7C5F7676" w14:textId="46C0D58D" w:rsidR="003C17AB" w:rsidRPr="00940808" w:rsidRDefault="003C17AB" w:rsidP="003C17AB">
            <w:pPr>
              <w:spacing w:line="276" w:lineRule="auto"/>
              <w:ind w:firstLine="5"/>
              <w:jc w:val="center"/>
              <w:rPr>
                <w:rFonts w:eastAsia="Calibri"/>
                <w:lang w:eastAsia="en-US"/>
              </w:rPr>
            </w:pPr>
            <w:r>
              <w:rPr>
                <w:rFonts w:eastAsia="Calibri"/>
                <w:lang w:eastAsia="en-US"/>
              </w:rPr>
              <w:t>26</w:t>
            </w:r>
          </w:p>
        </w:tc>
        <w:tc>
          <w:tcPr>
            <w:tcW w:w="574" w:type="dxa"/>
            <w:gridSpan w:val="2"/>
          </w:tcPr>
          <w:p w14:paraId="2BA3EC02" w14:textId="70F28331" w:rsidR="003C17AB" w:rsidRPr="00940808" w:rsidRDefault="003C17AB" w:rsidP="003C17AB">
            <w:pPr>
              <w:spacing w:line="276" w:lineRule="auto"/>
              <w:ind w:firstLine="5"/>
              <w:jc w:val="center"/>
              <w:rPr>
                <w:rFonts w:eastAsia="Calibri"/>
                <w:lang w:eastAsia="en-US"/>
              </w:rPr>
            </w:pPr>
            <w:r>
              <w:rPr>
                <w:rFonts w:eastAsia="Calibri"/>
                <w:lang w:eastAsia="en-US"/>
              </w:rPr>
              <w:t>8</w:t>
            </w:r>
          </w:p>
        </w:tc>
        <w:tc>
          <w:tcPr>
            <w:tcW w:w="1488" w:type="dxa"/>
          </w:tcPr>
          <w:p w14:paraId="303C180D" w14:textId="2DBABC7C" w:rsidR="003C17AB" w:rsidRPr="00CA334D" w:rsidRDefault="003C17AB" w:rsidP="003C17AB">
            <w:pPr>
              <w:spacing w:line="276" w:lineRule="auto"/>
              <w:ind w:firstLine="5"/>
              <w:jc w:val="center"/>
              <w:rPr>
                <w:rFonts w:eastAsia="Calibri"/>
                <w:lang w:val="en-US" w:eastAsia="en-US"/>
              </w:rPr>
            </w:pPr>
            <w:r>
              <w:rPr>
                <w:rFonts w:eastAsia="Calibri"/>
                <w:lang w:eastAsia="en-US"/>
              </w:rPr>
              <w:t>18</w:t>
            </w:r>
          </w:p>
        </w:tc>
        <w:tc>
          <w:tcPr>
            <w:tcW w:w="744" w:type="dxa"/>
          </w:tcPr>
          <w:p w14:paraId="57036BF8" w14:textId="6FDDBAF5" w:rsidR="003C17AB" w:rsidRPr="00CA334D" w:rsidRDefault="003C17AB" w:rsidP="003C17AB">
            <w:pPr>
              <w:spacing w:line="276" w:lineRule="auto"/>
              <w:ind w:firstLine="5"/>
              <w:jc w:val="center"/>
              <w:rPr>
                <w:rFonts w:eastAsia="Calibri"/>
                <w:lang w:val="en-US" w:eastAsia="en-US"/>
              </w:rPr>
            </w:pPr>
            <w:r>
              <w:rPr>
                <w:rFonts w:eastAsia="Calibri"/>
                <w:lang w:eastAsia="en-US"/>
              </w:rPr>
              <w:t>26</w:t>
            </w:r>
          </w:p>
        </w:tc>
        <w:tc>
          <w:tcPr>
            <w:tcW w:w="745" w:type="dxa"/>
          </w:tcPr>
          <w:p w14:paraId="4AA1C98A" w14:textId="285A4802" w:rsidR="003C17AB" w:rsidRPr="00CA334D" w:rsidRDefault="003C17AB" w:rsidP="003C17AB">
            <w:pPr>
              <w:spacing w:line="276" w:lineRule="auto"/>
              <w:ind w:firstLine="5"/>
              <w:jc w:val="center"/>
              <w:rPr>
                <w:rFonts w:eastAsia="Calibri"/>
                <w:lang w:val="en-US" w:eastAsia="en-US"/>
              </w:rPr>
            </w:pPr>
            <w:r>
              <w:rPr>
                <w:rFonts w:eastAsia="Calibri"/>
                <w:lang w:eastAsia="en-US"/>
              </w:rPr>
              <w:t>8</w:t>
            </w:r>
          </w:p>
        </w:tc>
      </w:tr>
      <w:tr w:rsidR="003C17AB" w:rsidRPr="00CA334D" w14:paraId="31C5A63C" w14:textId="77777777" w:rsidTr="001A6D08">
        <w:trPr>
          <w:trHeight w:val="330"/>
        </w:trPr>
        <w:tc>
          <w:tcPr>
            <w:tcW w:w="4508" w:type="dxa"/>
          </w:tcPr>
          <w:p w14:paraId="7285563D" w14:textId="77777777" w:rsidR="003C17AB" w:rsidRPr="00B824EC" w:rsidRDefault="003C17AB" w:rsidP="003C17AB">
            <w:pPr>
              <w:spacing w:line="276" w:lineRule="auto"/>
              <w:ind w:firstLine="5"/>
              <w:rPr>
                <w:rFonts w:eastAsia="Calibri"/>
                <w:lang w:eastAsia="en-US"/>
              </w:rPr>
            </w:pPr>
            <w:r w:rsidRPr="00B824EC">
              <w:rPr>
                <w:rFonts w:eastAsia="Calibri"/>
                <w:lang w:eastAsia="en-US"/>
              </w:rPr>
              <w:t>Самостоятельная работа</w:t>
            </w:r>
          </w:p>
        </w:tc>
        <w:tc>
          <w:tcPr>
            <w:tcW w:w="1729" w:type="dxa"/>
            <w:gridSpan w:val="3"/>
          </w:tcPr>
          <w:p w14:paraId="5EBBC617" w14:textId="25FDFB63" w:rsidR="003C17AB" w:rsidRPr="0071577D" w:rsidRDefault="003C17AB" w:rsidP="003C17AB">
            <w:pPr>
              <w:spacing w:line="276" w:lineRule="auto"/>
              <w:ind w:firstLine="5"/>
              <w:jc w:val="center"/>
              <w:rPr>
                <w:rFonts w:eastAsia="Calibri"/>
                <w:lang w:val="en-US" w:eastAsia="en-US"/>
              </w:rPr>
            </w:pPr>
            <w:r>
              <w:rPr>
                <w:rFonts w:eastAsia="Calibri"/>
                <w:lang w:eastAsia="en-US"/>
              </w:rPr>
              <w:t>74</w:t>
            </w:r>
          </w:p>
        </w:tc>
        <w:tc>
          <w:tcPr>
            <w:tcW w:w="567" w:type="dxa"/>
          </w:tcPr>
          <w:p w14:paraId="004A4CB6" w14:textId="23425C5A" w:rsidR="003C17AB" w:rsidRPr="00940808" w:rsidRDefault="003C17AB" w:rsidP="003C17AB">
            <w:pPr>
              <w:spacing w:line="276" w:lineRule="auto"/>
              <w:ind w:firstLine="5"/>
              <w:jc w:val="center"/>
              <w:rPr>
                <w:rFonts w:eastAsia="Calibri"/>
                <w:lang w:eastAsia="en-US"/>
              </w:rPr>
            </w:pPr>
            <w:r>
              <w:rPr>
                <w:rFonts w:eastAsia="Calibri"/>
                <w:lang w:eastAsia="en-US"/>
              </w:rPr>
              <w:t>92</w:t>
            </w:r>
          </w:p>
        </w:tc>
        <w:tc>
          <w:tcPr>
            <w:tcW w:w="2232" w:type="dxa"/>
            <w:gridSpan w:val="2"/>
          </w:tcPr>
          <w:p w14:paraId="0977A5D8" w14:textId="7531BF69" w:rsidR="003C17AB" w:rsidRPr="003C17AB" w:rsidRDefault="003C17AB" w:rsidP="003C17AB">
            <w:pPr>
              <w:spacing w:line="276" w:lineRule="auto"/>
              <w:ind w:firstLine="5"/>
              <w:jc w:val="center"/>
              <w:rPr>
                <w:rFonts w:eastAsia="Calibri"/>
                <w:lang w:eastAsia="en-US"/>
              </w:rPr>
            </w:pPr>
            <w:r>
              <w:rPr>
                <w:rFonts w:eastAsia="Calibri"/>
                <w:lang w:eastAsia="en-US"/>
              </w:rPr>
              <w:t>74</w:t>
            </w:r>
          </w:p>
        </w:tc>
        <w:tc>
          <w:tcPr>
            <w:tcW w:w="745" w:type="dxa"/>
          </w:tcPr>
          <w:p w14:paraId="3D6DA0FC" w14:textId="79384BCB" w:rsidR="003C17AB" w:rsidRPr="003C17AB" w:rsidRDefault="003C17AB" w:rsidP="003C17AB">
            <w:pPr>
              <w:spacing w:line="276" w:lineRule="auto"/>
              <w:ind w:firstLine="5"/>
              <w:jc w:val="center"/>
              <w:rPr>
                <w:rFonts w:eastAsia="Calibri"/>
                <w:lang w:eastAsia="en-US"/>
              </w:rPr>
            </w:pPr>
            <w:r>
              <w:rPr>
                <w:rFonts w:eastAsia="Calibri"/>
                <w:lang w:eastAsia="en-US"/>
              </w:rPr>
              <w:t>92</w:t>
            </w:r>
          </w:p>
        </w:tc>
      </w:tr>
      <w:tr w:rsidR="003C17AB" w:rsidRPr="00B824EC" w14:paraId="70EEF36E" w14:textId="77777777" w:rsidTr="00F20F4E">
        <w:trPr>
          <w:trHeight w:val="330"/>
        </w:trPr>
        <w:tc>
          <w:tcPr>
            <w:tcW w:w="4508" w:type="dxa"/>
          </w:tcPr>
          <w:p w14:paraId="068726FD" w14:textId="77777777" w:rsidR="003C17AB" w:rsidRPr="00B824EC" w:rsidRDefault="003C17AB" w:rsidP="003C17AB">
            <w:pPr>
              <w:spacing w:line="276" w:lineRule="auto"/>
              <w:ind w:firstLine="5"/>
              <w:rPr>
                <w:rFonts w:eastAsia="Calibri"/>
                <w:lang w:eastAsia="en-US"/>
              </w:rPr>
            </w:pPr>
            <w:r w:rsidRPr="00B824EC">
              <w:rPr>
                <w:rFonts w:eastAsia="Calibri"/>
                <w:lang w:eastAsia="en-US"/>
              </w:rPr>
              <w:t xml:space="preserve">Вид текущего контроля </w:t>
            </w:r>
          </w:p>
        </w:tc>
        <w:tc>
          <w:tcPr>
            <w:tcW w:w="2296" w:type="dxa"/>
            <w:gridSpan w:val="4"/>
          </w:tcPr>
          <w:p w14:paraId="09EF6D90" w14:textId="667B492F" w:rsidR="003C17AB" w:rsidRPr="0071577D" w:rsidRDefault="003C17AB" w:rsidP="003C17AB">
            <w:pPr>
              <w:spacing w:line="276" w:lineRule="auto"/>
              <w:ind w:firstLine="5"/>
              <w:jc w:val="center"/>
              <w:rPr>
                <w:rFonts w:eastAsia="Calibri"/>
                <w:lang w:eastAsia="en-US"/>
              </w:rPr>
            </w:pPr>
            <w:r w:rsidRPr="0071577D">
              <w:rPr>
                <w:rFonts w:eastAsia="Calibri"/>
                <w:lang w:eastAsia="en-US"/>
              </w:rPr>
              <w:t>Эссе</w:t>
            </w:r>
          </w:p>
        </w:tc>
        <w:tc>
          <w:tcPr>
            <w:tcW w:w="2977" w:type="dxa"/>
            <w:gridSpan w:val="3"/>
          </w:tcPr>
          <w:p w14:paraId="414AE2E3" w14:textId="574424D0" w:rsidR="003C17AB" w:rsidRPr="00B824EC" w:rsidRDefault="003C17AB" w:rsidP="003C17AB">
            <w:pPr>
              <w:spacing w:line="276" w:lineRule="auto"/>
              <w:ind w:firstLine="5"/>
              <w:jc w:val="center"/>
              <w:rPr>
                <w:rFonts w:eastAsia="Calibri"/>
                <w:lang w:eastAsia="en-US"/>
              </w:rPr>
            </w:pPr>
            <w:r w:rsidRPr="00B824EC">
              <w:rPr>
                <w:rFonts w:eastAsia="Calibri"/>
                <w:lang w:eastAsia="en-US"/>
              </w:rPr>
              <w:t>Эссе</w:t>
            </w:r>
          </w:p>
        </w:tc>
      </w:tr>
      <w:tr w:rsidR="003C17AB" w:rsidRPr="00B824EC" w14:paraId="39842349" w14:textId="77777777" w:rsidTr="00F20F4E">
        <w:trPr>
          <w:trHeight w:val="330"/>
        </w:trPr>
        <w:tc>
          <w:tcPr>
            <w:tcW w:w="4508" w:type="dxa"/>
          </w:tcPr>
          <w:p w14:paraId="19FDC26B" w14:textId="77777777" w:rsidR="003C17AB" w:rsidRPr="00B824EC" w:rsidRDefault="003C17AB" w:rsidP="003C17AB">
            <w:pPr>
              <w:spacing w:line="276" w:lineRule="auto"/>
              <w:ind w:firstLine="5"/>
              <w:rPr>
                <w:rFonts w:eastAsia="Calibri"/>
                <w:lang w:eastAsia="en-US"/>
              </w:rPr>
            </w:pPr>
            <w:r w:rsidRPr="00B824EC">
              <w:rPr>
                <w:rFonts w:eastAsia="Calibri"/>
                <w:lang w:eastAsia="en-US"/>
              </w:rPr>
              <w:t>Вид промежуточной аттестации</w:t>
            </w:r>
          </w:p>
        </w:tc>
        <w:tc>
          <w:tcPr>
            <w:tcW w:w="2296" w:type="dxa"/>
            <w:gridSpan w:val="4"/>
          </w:tcPr>
          <w:p w14:paraId="3718354C" w14:textId="52AB78B1" w:rsidR="003C17AB" w:rsidRPr="00940808" w:rsidRDefault="003C17AB" w:rsidP="003C17AB">
            <w:pPr>
              <w:spacing w:line="276" w:lineRule="auto"/>
              <w:ind w:firstLine="5"/>
              <w:jc w:val="center"/>
              <w:rPr>
                <w:rFonts w:eastAsia="Calibri"/>
                <w:lang w:eastAsia="en-US"/>
              </w:rPr>
            </w:pPr>
            <w:r w:rsidRPr="00B824EC">
              <w:rPr>
                <w:rFonts w:eastAsia="Calibri"/>
                <w:lang w:eastAsia="en-US"/>
              </w:rPr>
              <w:t>Зачет</w:t>
            </w:r>
          </w:p>
        </w:tc>
        <w:tc>
          <w:tcPr>
            <w:tcW w:w="2977" w:type="dxa"/>
            <w:gridSpan w:val="3"/>
          </w:tcPr>
          <w:p w14:paraId="36C187D1" w14:textId="7590E0DF" w:rsidR="003C17AB" w:rsidRPr="00B824EC" w:rsidRDefault="003C17AB" w:rsidP="003C17AB">
            <w:pPr>
              <w:spacing w:line="276" w:lineRule="auto"/>
              <w:ind w:firstLine="5"/>
              <w:jc w:val="center"/>
              <w:rPr>
                <w:rFonts w:eastAsia="Calibri"/>
                <w:lang w:eastAsia="en-US"/>
              </w:rPr>
            </w:pPr>
            <w:r w:rsidRPr="00B824EC">
              <w:rPr>
                <w:rFonts w:eastAsia="Calibri"/>
                <w:lang w:eastAsia="en-US"/>
              </w:rPr>
              <w:t>Зачет</w:t>
            </w:r>
          </w:p>
        </w:tc>
      </w:tr>
    </w:tbl>
    <w:p w14:paraId="0DA512F7" w14:textId="15E38D7F" w:rsidR="00940808" w:rsidRDefault="00940808" w:rsidP="005A2046">
      <w:pPr>
        <w:tabs>
          <w:tab w:val="left" w:pos="3075"/>
        </w:tabs>
        <w:autoSpaceDE w:val="0"/>
        <w:autoSpaceDN w:val="0"/>
        <w:adjustRightInd w:val="0"/>
        <w:spacing w:line="276" w:lineRule="auto"/>
        <w:ind w:firstLine="709"/>
        <w:jc w:val="right"/>
        <w:rPr>
          <w:rFonts w:eastAsia="Calibri"/>
          <w:sz w:val="28"/>
          <w:szCs w:val="28"/>
          <w:lang w:eastAsia="en-US"/>
        </w:rPr>
      </w:pPr>
    </w:p>
    <w:p w14:paraId="1D4A3ACB" w14:textId="77777777" w:rsidR="002753CE" w:rsidRPr="00B824EC" w:rsidRDefault="002753CE" w:rsidP="00EC1ED9">
      <w:pPr>
        <w:spacing w:line="276" w:lineRule="auto"/>
        <w:jc w:val="both"/>
        <w:rPr>
          <w:b/>
          <w:bCs/>
          <w:sz w:val="28"/>
          <w:szCs w:val="28"/>
        </w:rPr>
      </w:pPr>
      <w:r w:rsidRPr="00B824EC">
        <w:rPr>
          <w:b/>
          <w:iCs/>
          <w:sz w:val="28"/>
          <w:szCs w:val="28"/>
        </w:rPr>
        <w:t>5.</w:t>
      </w:r>
      <w:r w:rsidRPr="00B824EC">
        <w:rPr>
          <w:iCs/>
          <w:sz w:val="28"/>
          <w:szCs w:val="28"/>
        </w:rPr>
        <w:t xml:space="preserve"> </w:t>
      </w:r>
      <w:r w:rsidRPr="00B824EC">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43BE34E5" w14:textId="77777777" w:rsidR="002753CE" w:rsidRPr="00B824EC" w:rsidRDefault="002753CE" w:rsidP="00EC1ED9">
      <w:pPr>
        <w:spacing w:after="240" w:line="276" w:lineRule="auto"/>
        <w:jc w:val="both"/>
        <w:rPr>
          <w:b/>
          <w:bCs/>
          <w:sz w:val="28"/>
          <w:szCs w:val="28"/>
        </w:rPr>
      </w:pPr>
      <w:r w:rsidRPr="00B824EC">
        <w:rPr>
          <w:b/>
          <w:bCs/>
          <w:sz w:val="28"/>
          <w:szCs w:val="28"/>
        </w:rPr>
        <w:t>5.1. Содержание дисциплины</w:t>
      </w:r>
    </w:p>
    <w:p w14:paraId="7300030A" w14:textId="77777777" w:rsidR="002753CE" w:rsidRPr="00B824EC" w:rsidRDefault="002753CE" w:rsidP="00EC1ED9">
      <w:pPr>
        <w:shd w:val="clear" w:color="auto" w:fill="FFFFFF"/>
        <w:spacing w:line="276" w:lineRule="auto"/>
        <w:ind w:firstLine="709"/>
        <w:jc w:val="both"/>
        <w:rPr>
          <w:sz w:val="28"/>
          <w:szCs w:val="28"/>
          <w:lang w:eastAsia="en-US"/>
        </w:rPr>
      </w:pPr>
      <w:r w:rsidRPr="00B824EC">
        <w:rPr>
          <w:b/>
          <w:sz w:val="28"/>
          <w:szCs w:val="28"/>
          <w:lang w:eastAsia="en-US"/>
        </w:rPr>
        <w:t>Тема 1. Предмет и значение логики</w:t>
      </w:r>
      <w:r w:rsidRPr="00B824EC">
        <w:rPr>
          <w:b/>
          <w:bCs/>
          <w:iCs/>
          <w:sz w:val="28"/>
          <w:szCs w:val="28"/>
          <w:lang w:eastAsia="en-US"/>
        </w:rPr>
        <w:t>. Базовые логические законы. Значение и применение логического мышления в сфере общественных коммуникаций.</w:t>
      </w:r>
    </w:p>
    <w:p w14:paraId="62818C45"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Логика как наука о правильном мышлении. Формы, законы, приемы правильного мышления. Чувственное и рациональное познание. Абстрактное мышление. Специфика абстрактного мышления. Функции логического мышления в познании. Главные периоды и вехи развития логики как науки. Роль логики в становлении культуры мышления. Значение логики в профессиональной деятельности специалиста.</w:t>
      </w:r>
    </w:p>
    <w:p w14:paraId="1EEF13CD"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Понятие логического закона. Закон логики как необходимая связь между мыслями.</w:t>
      </w:r>
    </w:p>
    <w:p w14:paraId="54D7660E"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Основные законы логики.</w:t>
      </w:r>
      <w:r w:rsidRPr="00B824EC">
        <w:rPr>
          <w:sz w:val="28"/>
          <w:szCs w:val="28"/>
          <w:lang w:eastAsia="en-US"/>
        </w:rPr>
        <w:t xml:space="preserve"> Специфические характеристики правильного мышления. Универсальность законов логики. Историческая справка о </w:t>
      </w:r>
      <w:r w:rsidRPr="00B824EC">
        <w:rPr>
          <w:sz w:val="28"/>
          <w:szCs w:val="28"/>
          <w:lang w:eastAsia="en-US"/>
        </w:rPr>
        <w:lastRenderedPageBreak/>
        <w:t>формулировании логических законов (Аристотель, Лейбниц). Важность соблюдения законов логики в области рекламы и общественных коммуникаций.</w:t>
      </w:r>
    </w:p>
    <w:p w14:paraId="667304F8"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Закон тождества</w:t>
      </w:r>
      <w:r w:rsidRPr="00B824EC">
        <w:rPr>
          <w:sz w:val="28"/>
          <w:szCs w:val="28"/>
          <w:lang w:eastAsia="en-US"/>
        </w:rPr>
        <w:t>, его онтологическая основа. Требования закона тождества к мышлению. Логические ошибки, сопряженные с несоблюдением нормативных правил мыслительной деятельности.</w:t>
      </w:r>
    </w:p>
    <w:p w14:paraId="65928EC9"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 xml:space="preserve">Закон </w:t>
      </w:r>
      <w:proofErr w:type="spellStart"/>
      <w:r w:rsidRPr="00B824EC">
        <w:rPr>
          <w:b/>
          <w:bCs/>
          <w:sz w:val="28"/>
          <w:szCs w:val="28"/>
          <w:lang w:eastAsia="en-US"/>
        </w:rPr>
        <w:t>непротиворечия</w:t>
      </w:r>
      <w:proofErr w:type="spellEnd"/>
      <w:r w:rsidRPr="00B824EC">
        <w:rPr>
          <w:sz w:val="28"/>
          <w:szCs w:val="28"/>
          <w:lang w:eastAsia="en-US"/>
        </w:rPr>
        <w:t xml:space="preserve">, его форма и содержание. Императивы закона. Ошибки в мышлении, обусловленные нарушением закона </w:t>
      </w:r>
      <w:proofErr w:type="spellStart"/>
      <w:r w:rsidRPr="00B824EC">
        <w:rPr>
          <w:sz w:val="28"/>
          <w:szCs w:val="28"/>
          <w:lang w:eastAsia="en-US"/>
        </w:rPr>
        <w:t>непротиворечия</w:t>
      </w:r>
      <w:proofErr w:type="spellEnd"/>
      <w:r w:rsidRPr="00B824EC">
        <w:rPr>
          <w:sz w:val="28"/>
          <w:szCs w:val="28"/>
          <w:lang w:eastAsia="en-US"/>
        </w:rPr>
        <w:t>.</w:t>
      </w:r>
    </w:p>
    <w:p w14:paraId="427C960D"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Закон исключенного третьего</w:t>
      </w:r>
      <w:r w:rsidRPr="00B824EC">
        <w:rPr>
          <w:sz w:val="28"/>
          <w:szCs w:val="28"/>
          <w:lang w:eastAsia="en-US"/>
        </w:rPr>
        <w:t xml:space="preserve">, его формулировка и область применимости. Логические ошибки в мышлении, связанные с нарушением императивов </w:t>
      </w:r>
      <w:proofErr w:type="gramStart"/>
      <w:r w:rsidRPr="00B824EC">
        <w:rPr>
          <w:sz w:val="28"/>
          <w:szCs w:val="28"/>
          <w:lang w:eastAsia="en-US"/>
        </w:rPr>
        <w:t>закона</w:t>
      </w:r>
      <w:proofErr w:type="gramEnd"/>
      <w:r w:rsidRPr="00B824EC">
        <w:rPr>
          <w:sz w:val="28"/>
          <w:szCs w:val="28"/>
          <w:lang w:eastAsia="en-US"/>
        </w:rPr>
        <w:t xml:space="preserve"> исключенного третьего.</w:t>
      </w:r>
    </w:p>
    <w:p w14:paraId="4095532E"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Закон достаточного основания</w:t>
      </w:r>
      <w:r w:rsidRPr="00B824EC">
        <w:rPr>
          <w:sz w:val="28"/>
          <w:szCs w:val="28"/>
          <w:lang w:eastAsia="en-US"/>
        </w:rPr>
        <w:t>. Обстоятельства, выполняющие роль достаточного основания. Логические ошибки вследствие «поспешного вывода».</w:t>
      </w:r>
    </w:p>
    <w:p w14:paraId="3BA4D91D" w14:textId="77777777" w:rsidR="002753CE" w:rsidRPr="00B824EC" w:rsidRDefault="002753CE" w:rsidP="00EC1ED9">
      <w:pPr>
        <w:shd w:val="clear" w:color="auto" w:fill="FFFFFF"/>
        <w:spacing w:line="276" w:lineRule="auto"/>
        <w:ind w:firstLine="709"/>
        <w:jc w:val="both"/>
        <w:rPr>
          <w:sz w:val="28"/>
          <w:szCs w:val="28"/>
          <w:lang w:eastAsia="en-US"/>
        </w:rPr>
      </w:pPr>
      <w:r w:rsidRPr="00B824EC">
        <w:rPr>
          <w:b/>
          <w:sz w:val="28"/>
          <w:szCs w:val="28"/>
          <w:lang w:eastAsia="en-US"/>
        </w:rPr>
        <w:t>Тема 2.</w:t>
      </w:r>
      <w:r w:rsidRPr="00B824EC">
        <w:rPr>
          <w:b/>
          <w:bCs/>
          <w:iCs/>
          <w:sz w:val="28"/>
          <w:szCs w:val="28"/>
          <w:lang w:eastAsia="en-US"/>
        </w:rPr>
        <w:t xml:space="preserve"> Понятие и суждение как формы мышления.</w:t>
      </w:r>
    </w:p>
    <w:p w14:paraId="3E29F95D" w14:textId="77777777" w:rsidR="002753CE" w:rsidRPr="00B824EC" w:rsidRDefault="002753CE" w:rsidP="00EC1ED9">
      <w:pPr>
        <w:shd w:val="clear" w:color="auto" w:fill="FFFFFF"/>
        <w:spacing w:line="276" w:lineRule="auto"/>
        <w:ind w:firstLine="707"/>
        <w:jc w:val="both"/>
        <w:rPr>
          <w:sz w:val="28"/>
          <w:szCs w:val="28"/>
          <w:lang w:eastAsia="en-US"/>
        </w:rPr>
      </w:pPr>
      <w:r w:rsidRPr="00B824EC">
        <w:rPr>
          <w:sz w:val="28"/>
          <w:szCs w:val="28"/>
          <w:lang w:eastAsia="en-US"/>
        </w:rPr>
        <w:t>Понятие формы мышления. Конкретное содержание и логическая форма мысли. Истинность мысли и логическая корректность рассуждений. Главные формы мышления: понятие, суждение, умозаключение.</w:t>
      </w:r>
    </w:p>
    <w:p w14:paraId="6B5037BA" w14:textId="77777777" w:rsidR="002753CE" w:rsidRPr="00B824EC" w:rsidRDefault="002753CE" w:rsidP="00EC1ED9">
      <w:pPr>
        <w:shd w:val="clear" w:color="auto" w:fill="FFFFFF"/>
        <w:spacing w:line="276" w:lineRule="auto"/>
        <w:ind w:firstLine="707"/>
        <w:jc w:val="both"/>
        <w:rPr>
          <w:sz w:val="28"/>
          <w:szCs w:val="28"/>
          <w:lang w:eastAsia="en-US"/>
        </w:rPr>
      </w:pPr>
      <w:r w:rsidRPr="00B824EC">
        <w:rPr>
          <w:b/>
          <w:bCs/>
          <w:sz w:val="28"/>
          <w:szCs w:val="28"/>
          <w:lang w:eastAsia="en-US"/>
        </w:rPr>
        <w:t>Понятие как единица мышления</w:t>
      </w:r>
      <w:r w:rsidRPr="00B824EC">
        <w:rPr>
          <w:sz w:val="28"/>
          <w:szCs w:val="28"/>
          <w:lang w:eastAsia="en-US"/>
        </w:rPr>
        <w:t>. Термины, понятия, слово. Классификация понятий. Логические приемы и методы образования понятий. Термин и терминология. Роль понятий в научном познании и социальной коммуникации.</w:t>
      </w:r>
    </w:p>
    <w:p w14:paraId="7F76DDB1"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Содержание и объем понятия. Класс (множество), подкласс (подмножество), элемент класса. Универсальный, единичный, нулевой (пустой) класс.</w:t>
      </w:r>
    </w:p>
    <w:p w14:paraId="0E23CAB6"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Закон обратного отношения между объемом и содержанием понятия. Виды понятий.</w:t>
      </w:r>
    </w:p>
    <w:p w14:paraId="0E2461E4"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Отношения между понятиями.</w:t>
      </w:r>
    </w:p>
    <w:p w14:paraId="24CC1D07"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Диаграммы Эйлера как средство выражения отношений между понятиями. Использования круговых диаграмм Эйлера-Венна для решения задач и анализа умозаключений.</w:t>
      </w:r>
    </w:p>
    <w:p w14:paraId="45826E09"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Логические операции с понятиями. Ошибки в определении понятий и их последствия. Роль определений в профессиональной практике специалиста по рекламе и связям с общественностью.</w:t>
      </w:r>
    </w:p>
    <w:p w14:paraId="37C4169A"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Приемы, заменяющие определение.</w:t>
      </w:r>
    </w:p>
    <w:p w14:paraId="78A3E8C9"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Суждение как форма мышления.</w:t>
      </w:r>
      <w:r w:rsidRPr="00B824EC">
        <w:rPr>
          <w:sz w:val="28"/>
          <w:szCs w:val="28"/>
          <w:lang w:eastAsia="en-US"/>
        </w:rPr>
        <w:t> Суждение (высказывание) и предложение. Суждение и норма. Простые и сложные суждения. Суждение в рекламе и социальной коммуникации.</w:t>
      </w:r>
    </w:p>
    <w:p w14:paraId="432654DD"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Простые суждения. Виды и состав простых суждений.</w:t>
      </w:r>
    </w:p>
    <w:p w14:paraId="30928737"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lastRenderedPageBreak/>
        <w:t xml:space="preserve">Категорические высказывания, их классификации по качеству и по количеству. Объединенная классификация. </w:t>
      </w:r>
      <w:proofErr w:type="spellStart"/>
      <w:r w:rsidRPr="00B824EC">
        <w:rPr>
          <w:sz w:val="28"/>
          <w:szCs w:val="28"/>
          <w:lang w:eastAsia="en-US"/>
        </w:rPr>
        <w:t>Распределённость</w:t>
      </w:r>
      <w:proofErr w:type="spellEnd"/>
      <w:r w:rsidRPr="00B824EC">
        <w:rPr>
          <w:sz w:val="28"/>
          <w:szCs w:val="28"/>
          <w:lang w:eastAsia="en-US"/>
        </w:rPr>
        <w:t xml:space="preserve"> терминов в суждениях и решение вопроса о ее наличии или отсутствии с помощью диаграмм Эйлера.</w:t>
      </w:r>
    </w:p>
    <w:p w14:paraId="005A1629"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Сложное суждение, его виды. Образование сложных суждений из простых посредством логических связок: конъюнкции, дизъюнкции, импликации, эквивалентности, отрицания. Условия истинности сложных высказываний.</w:t>
      </w:r>
    </w:p>
    <w:p w14:paraId="1B10D9D2"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Соединительные (конъюнктивные), разделительные (дизъюнктивные), условные (импликативные), эквивалентные суждения.</w:t>
      </w:r>
    </w:p>
    <w:p w14:paraId="7081063C"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Сложные высказывания и интерпретация профессиональных норм.</w:t>
      </w:r>
    </w:p>
    <w:p w14:paraId="20D915D3"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Логические отношения между суждениями. Отношения между простыми высказываниями. Отношения между сложными суждениями. Совместимость, эквивалентность, подчинение. Отношения несовместимости: противоречие, противоположность. Правила образования противоречащих (отрицающих) суждений. Сопоставление суждений в социальной коммуникации, в рекламе.</w:t>
      </w:r>
    </w:p>
    <w:p w14:paraId="4326F407" w14:textId="77777777" w:rsidR="002753CE" w:rsidRPr="00B824EC" w:rsidRDefault="002753CE" w:rsidP="00EC1ED9">
      <w:pPr>
        <w:shd w:val="clear" w:color="auto" w:fill="FFFFFF"/>
        <w:spacing w:line="276" w:lineRule="auto"/>
        <w:ind w:firstLine="709"/>
        <w:jc w:val="both"/>
        <w:rPr>
          <w:sz w:val="28"/>
          <w:szCs w:val="28"/>
          <w:lang w:eastAsia="en-US"/>
        </w:rPr>
      </w:pPr>
      <w:r w:rsidRPr="00B824EC">
        <w:rPr>
          <w:b/>
          <w:sz w:val="28"/>
          <w:szCs w:val="28"/>
          <w:lang w:eastAsia="en-US"/>
        </w:rPr>
        <w:t>Тема</w:t>
      </w:r>
      <w:r w:rsidRPr="00B824EC">
        <w:rPr>
          <w:b/>
          <w:bCs/>
          <w:iCs/>
          <w:caps/>
          <w:sz w:val="28"/>
          <w:szCs w:val="28"/>
          <w:lang w:eastAsia="en-US"/>
        </w:rPr>
        <w:t xml:space="preserve"> 3</w:t>
      </w:r>
      <w:r w:rsidRPr="00B824EC">
        <w:rPr>
          <w:b/>
          <w:bCs/>
          <w:iCs/>
          <w:sz w:val="28"/>
          <w:szCs w:val="28"/>
          <w:lang w:eastAsia="en-US"/>
        </w:rPr>
        <w:t>. Умозаключение как форма мышления. Дедуктивные умозаключения.</w:t>
      </w:r>
    </w:p>
    <w:p w14:paraId="486C891C"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Умозаключение как форма мышления</w:t>
      </w:r>
      <w:r w:rsidRPr="00B824EC">
        <w:rPr>
          <w:sz w:val="28"/>
          <w:szCs w:val="28"/>
          <w:lang w:eastAsia="en-US"/>
        </w:rPr>
        <w:t>. Структура умозаключения: посылки, заключение, логическая связь между ними. Понятие логического следования. Демонстративные и недемонстративные умозаключения. Классификация умозаключений. Дедуктивные, индуктивные умозаключения, умозаключения по аналогии. Специфика и применение дедуктивных и индуктивных умозаключений в сфере связей с общественностью. Аналогия в рекламе.</w:t>
      </w:r>
    </w:p>
    <w:p w14:paraId="06D4C57A"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Дедуктивные умозаключения</w:t>
      </w:r>
    </w:p>
    <w:p w14:paraId="2BA885AE" w14:textId="7FEB3E7A"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Понятие дедуктивного умозаключения. Необходимый характер логического следования в дедуктивных умозаключениях (</w:t>
      </w:r>
      <w:proofErr w:type="spellStart"/>
      <w:r w:rsidRPr="00B824EC">
        <w:rPr>
          <w:sz w:val="28"/>
          <w:szCs w:val="28"/>
          <w:lang w:eastAsia="en-US"/>
        </w:rPr>
        <w:t>демонстративность</w:t>
      </w:r>
      <w:proofErr w:type="spellEnd"/>
      <w:r w:rsidRPr="00B824EC">
        <w:rPr>
          <w:sz w:val="28"/>
          <w:szCs w:val="28"/>
          <w:lang w:eastAsia="en-US"/>
        </w:rPr>
        <w:t xml:space="preserve"> дедукции). Формы дедуктивных умозаключений, правила вывода.</w:t>
      </w:r>
    </w:p>
    <w:p w14:paraId="7B1D2C10"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Непосредственные умозаключения, их классификация.</w:t>
      </w:r>
    </w:p>
    <w:p w14:paraId="2930696F"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Простой категорический силлогизм. Общие и частные правила силлогизма. Решение задач методом ПКС.</w:t>
      </w:r>
    </w:p>
    <w:p w14:paraId="41499879"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Выводы из суждений с отношениями.</w:t>
      </w:r>
    </w:p>
    <w:p w14:paraId="3F6B28EF"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Умозаключения из сложных суждений. Чисто условное умозаключение</w:t>
      </w:r>
      <w:r w:rsidRPr="00B824EC">
        <w:rPr>
          <w:b/>
          <w:bCs/>
          <w:sz w:val="28"/>
          <w:szCs w:val="28"/>
          <w:lang w:eastAsia="en-US"/>
        </w:rPr>
        <w:t>.</w:t>
      </w:r>
      <w:r w:rsidRPr="00B824EC">
        <w:rPr>
          <w:sz w:val="28"/>
          <w:szCs w:val="28"/>
          <w:lang w:eastAsia="en-US"/>
        </w:rPr>
        <w:t> </w:t>
      </w:r>
    </w:p>
    <w:p w14:paraId="0D0E1D89"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Условно-категорическое умозаключение</w:t>
      </w:r>
      <w:r w:rsidRPr="00B824EC">
        <w:rPr>
          <w:b/>
          <w:bCs/>
          <w:sz w:val="28"/>
          <w:szCs w:val="28"/>
          <w:lang w:eastAsia="en-US"/>
        </w:rPr>
        <w:t>:</w:t>
      </w:r>
      <w:r w:rsidRPr="00B824EC">
        <w:rPr>
          <w:sz w:val="28"/>
          <w:szCs w:val="28"/>
          <w:lang w:eastAsia="en-US"/>
        </w:rPr>
        <w:t> утверждающий модус, отрицающий модус, сложные модусы.</w:t>
      </w:r>
    </w:p>
    <w:p w14:paraId="718FD9E6" w14:textId="77777777" w:rsidR="002753CE" w:rsidRPr="00B824EC" w:rsidRDefault="002753CE" w:rsidP="00EC1ED9">
      <w:pPr>
        <w:shd w:val="clear" w:color="auto" w:fill="FFFFFF"/>
        <w:spacing w:line="276" w:lineRule="auto"/>
        <w:ind w:firstLine="708"/>
        <w:jc w:val="both"/>
        <w:rPr>
          <w:sz w:val="28"/>
          <w:szCs w:val="28"/>
          <w:lang w:eastAsia="en-US"/>
        </w:rPr>
      </w:pPr>
      <w:r w:rsidRPr="00B824EC">
        <w:rPr>
          <w:sz w:val="28"/>
          <w:szCs w:val="28"/>
          <w:lang w:eastAsia="en-US"/>
        </w:rPr>
        <w:t>Разделительно-категорические умозаключения. Условия их истинности. Пояснение различия между строгой и нестрогой дизъюнкцией.</w:t>
      </w:r>
    </w:p>
    <w:p w14:paraId="36A7312F"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Условно-разделительные (</w:t>
      </w:r>
      <w:proofErr w:type="spellStart"/>
      <w:r w:rsidRPr="00B824EC">
        <w:rPr>
          <w:sz w:val="28"/>
          <w:szCs w:val="28"/>
          <w:lang w:eastAsia="en-US"/>
        </w:rPr>
        <w:t>лемматические</w:t>
      </w:r>
      <w:proofErr w:type="spellEnd"/>
      <w:r w:rsidRPr="00B824EC">
        <w:rPr>
          <w:sz w:val="28"/>
          <w:szCs w:val="28"/>
          <w:lang w:eastAsia="en-US"/>
        </w:rPr>
        <w:t>) умозаключения.</w:t>
      </w:r>
    </w:p>
    <w:p w14:paraId="4716AFD1"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lastRenderedPageBreak/>
        <w:t>Сокращенный силлогизм (</w:t>
      </w:r>
      <w:proofErr w:type="spellStart"/>
      <w:r w:rsidRPr="00B824EC">
        <w:rPr>
          <w:sz w:val="28"/>
          <w:szCs w:val="28"/>
          <w:lang w:eastAsia="en-US"/>
        </w:rPr>
        <w:t>энтимема</w:t>
      </w:r>
      <w:proofErr w:type="spellEnd"/>
      <w:r w:rsidRPr="00B824EC">
        <w:rPr>
          <w:sz w:val="28"/>
          <w:szCs w:val="28"/>
          <w:lang w:eastAsia="en-US"/>
        </w:rPr>
        <w:t xml:space="preserve">). Восстановление силлогизма из </w:t>
      </w:r>
      <w:proofErr w:type="spellStart"/>
      <w:r w:rsidRPr="00B824EC">
        <w:rPr>
          <w:sz w:val="28"/>
          <w:szCs w:val="28"/>
          <w:lang w:eastAsia="en-US"/>
        </w:rPr>
        <w:t>энтимемы</w:t>
      </w:r>
      <w:proofErr w:type="spellEnd"/>
      <w:r w:rsidRPr="00B824EC">
        <w:rPr>
          <w:sz w:val="28"/>
          <w:szCs w:val="28"/>
          <w:lang w:eastAsia="en-US"/>
        </w:rPr>
        <w:t>. Полисиллогизм, сорит.</w:t>
      </w:r>
    </w:p>
    <w:p w14:paraId="4C63B34D"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Табличное построение логики высказывания и его использование для решения задач и анализа умозаключений из сложных суждений.</w:t>
      </w:r>
    </w:p>
    <w:p w14:paraId="27E26AAA" w14:textId="77777777" w:rsidR="002753CE" w:rsidRPr="00B824EC" w:rsidRDefault="002753CE" w:rsidP="00EC1ED9">
      <w:pPr>
        <w:shd w:val="clear" w:color="auto" w:fill="FFFFFF"/>
        <w:spacing w:line="276" w:lineRule="auto"/>
        <w:ind w:firstLine="709"/>
        <w:jc w:val="both"/>
        <w:rPr>
          <w:sz w:val="28"/>
          <w:szCs w:val="28"/>
          <w:lang w:eastAsia="en-US"/>
        </w:rPr>
      </w:pPr>
      <w:r w:rsidRPr="00B824EC">
        <w:rPr>
          <w:b/>
          <w:sz w:val="28"/>
          <w:szCs w:val="28"/>
          <w:lang w:eastAsia="en-US"/>
        </w:rPr>
        <w:t>Тема</w:t>
      </w:r>
      <w:r w:rsidRPr="00B824EC">
        <w:rPr>
          <w:b/>
          <w:bCs/>
          <w:iCs/>
          <w:caps/>
          <w:sz w:val="28"/>
          <w:szCs w:val="28"/>
          <w:lang w:eastAsia="en-US"/>
        </w:rPr>
        <w:t xml:space="preserve"> 4</w:t>
      </w:r>
      <w:r w:rsidRPr="00B824EC">
        <w:rPr>
          <w:b/>
          <w:bCs/>
          <w:iCs/>
          <w:sz w:val="28"/>
          <w:szCs w:val="28"/>
          <w:lang w:eastAsia="en-US"/>
        </w:rPr>
        <w:t xml:space="preserve">. </w:t>
      </w:r>
      <w:r w:rsidRPr="00B824EC">
        <w:rPr>
          <w:b/>
          <w:bCs/>
          <w:sz w:val="28"/>
          <w:szCs w:val="28"/>
          <w:lang w:eastAsia="en-US"/>
        </w:rPr>
        <w:t>Индуктивные умозаключения и умозаключения по аналогии.</w:t>
      </w:r>
    </w:p>
    <w:p w14:paraId="3422BF7E"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Индуктивные умозаключения</w:t>
      </w:r>
    </w:p>
    <w:p w14:paraId="34192668"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Классификация индуктивных умозаключений.</w:t>
      </w:r>
    </w:p>
    <w:p w14:paraId="43E33142"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Полная индукция. Демонстративный характер вывода в случае полной индукции.</w:t>
      </w:r>
    </w:p>
    <w:p w14:paraId="7DE583C5"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Неполная индукция, ее виды. Вероятностная оценка степени обоснованности индуктивных обобщений.</w:t>
      </w:r>
    </w:p>
    <w:p w14:paraId="68FD11C1"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Научная индукция и её пять методов. Индуктивная природа статистических обобщений.</w:t>
      </w:r>
    </w:p>
    <w:p w14:paraId="4F9EF640"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Взаимосвязь индукции и дедукции в познавательной деятельности.</w:t>
      </w:r>
    </w:p>
    <w:p w14:paraId="2059C6A0"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b/>
          <w:bCs/>
          <w:sz w:val="28"/>
          <w:szCs w:val="28"/>
          <w:lang w:eastAsia="en-US"/>
        </w:rPr>
        <w:t>Умозаключения по аналогии</w:t>
      </w:r>
    </w:p>
    <w:p w14:paraId="2F25A5A4"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p>
    <w:p w14:paraId="52506349" w14:textId="77777777" w:rsidR="002753CE" w:rsidRPr="00B824EC" w:rsidRDefault="002753CE" w:rsidP="00EC1ED9">
      <w:pPr>
        <w:shd w:val="clear" w:color="auto" w:fill="FFFFFF"/>
        <w:spacing w:line="276" w:lineRule="auto"/>
        <w:ind w:firstLine="709"/>
        <w:jc w:val="both"/>
        <w:rPr>
          <w:sz w:val="28"/>
          <w:szCs w:val="28"/>
          <w:lang w:eastAsia="en-US"/>
        </w:rPr>
      </w:pPr>
      <w:r w:rsidRPr="00B824EC">
        <w:rPr>
          <w:b/>
          <w:sz w:val="28"/>
          <w:szCs w:val="28"/>
          <w:lang w:eastAsia="en-US"/>
        </w:rPr>
        <w:t>Тема</w:t>
      </w:r>
      <w:r w:rsidRPr="00B824EC">
        <w:rPr>
          <w:b/>
          <w:bCs/>
          <w:iCs/>
          <w:caps/>
          <w:sz w:val="28"/>
          <w:szCs w:val="28"/>
          <w:lang w:eastAsia="en-US"/>
        </w:rPr>
        <w:t xml:space="preserve"> 5.</w:t>
      </w:r>
      <w:r w:rsidRPr="00B824EC">
        <w:rPr>
          <w:b/>
          <w:bCs/>
          <w:iCs/>
          <w:sz w:val="28"/>
          <w:szCs w:val="28"/>
          <w:lang w:eastAsia="en-US"/>
        </w:rPr>
        <w:t> Логические основы аргументации. Стратегия и тактика аргументации и критики.</w:t>
      </w:r>
    </w:p>
    <w:p w14:paraId="70FDD822" w14:textId="73E39B7B"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555990C7"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Состав аргументации. Субъекты аргументации. Структура аргументации.</w:t>
      </w:r>
    </w:p>
    <w:p w14:paraId="68140904"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Стратегии аргументации. Прямая и косвенная аргументация. Способы аргументации. Обоснование тезиса, прямое и косвенное обоснование. Критика и ее виды. Сведение к абсурду.</w:t>
      </w:r>
    </w:p>
    <w:p w14:paraId="63AADFC7"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Ошибки в аргументации. Правила тезиса. Логические ошибки в тезисе.</w:t>
      </w:r>
    </w:p>
    <w:p w14:paraId="2D57C2C4"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Тактические приёмы аргументации и критики, их классификация, противодействие им и практика их использования в споре.</w:t>
      </w:r>
    </w:p>
    <w:p w14:paraId="1AD79B25"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Ошибки в аргументах. Лживый аргумент и его виды.</w:t>
      </w:r>
    </w:p>
    <w:p w14:paraId="5C6787EC"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Правила процедуры демонстрации. Убеждение в сфере рекламы и связей с общественностью как процедура демонстрации. Ошибки в демонстрации.</w:t>
      </w:r>
    </w:p>
    <w:p w14:paraId="0AD64C64"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5A3D6222"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Опровержение, его правила и методы. Этический аспект процесса аргументации.</w:t>
      </w:r>
    </w:p>
    <w:p w14:paraId="7FEA88F7"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Аргументы и доказательства в научном познании и социальной коммуникации. Научная практика как логико-</w:t>
      </w:r>
      <w:proofErr w:type="spellStart"/>
      <w:r w:rsidRPr="00B824EC">
        <w:rPr>
          <w:sz w:val="28"/>
          <w:szCs w:val="28"/>
          <w:lang w:eastAsia="en-US"/>
        </w:rPr>
        <w:t>аргументативный</w:t>
      </w:r>
      <w:proofErr w:type="spellEnd"/>
      <w:r w:rsidRPr="00B824EC">
        <w:rPr>
          <w:sz w:val="28"/>
          <w:szCs w:val="28"/>
          <w:lang w:eastAsia="en-US"/>
        </w:rPr>
        <w:t xml:space="preserve"> процесс.</w:t>
      </w:r>
    </w:p>
    <w:p w14:paraId="63956B08" w14:textId="77777777" w:rsidR="002753CE" w:rsidRPr="00B824EC" w:rsidRDefault="002753CE" w:rsidP="00EC1ED9">
      <w:pPr>
        <w:shd w:val="clear" w:color="auto" w:fill="FFFFFF"/>
        <w:spacing w:line="276" w:lineRule="auto"/>
        <w:ind w:firstLine="709"/>
        <w:jc w:val="both"/>
        <w:rPr>
          <w:sz w:val="28"/>
          <w:szCs w:val="28"/>
          <w:lang w:eastAsia="en-US"/>
        </w:rPr>
      </w:pPr>
      <w:r w:rsidRPr="00B824EC">
        <w:rPr>
          <w:b/>
          <w:sz w:val="28"/>
          <w:szCs w:val="28"/>
          <w:lang w:eastAsia="en-US"/>
        </w:rPr>
        <w:lastRenderedPageBreak/>
        <w:t>Тема</w:t>
      </w:r>
      <w:r w:rsidRPr="00B824EC">
        <w:rPr>
          <w:b/>
          <w:bCs/>
          <w:iCs/>
          <w:caps/>
          <w:sz w:val="28"/>
          <w:szCs w:val="28"/>
          <w:lang w:eastAsia="en-US"/>
        </w:rPr>
        <w:t xml:space="preserve"> 6.</w:t>
      </w:r>
      <w:r w:rsidRPr="00B824EC">
        <w:rPr>
          <w:b/>
          <w:bCs/>
          <w:iCs/>
          <w:sz w:val="28"/>
          <w:szCs w:val="28"/>
          <w:lang w:eastAsia="en-US"/>
        </w:rPr>
        <w:t xml:space="preserve"> Гипотеза и ее роль в развитии научной теории. Версия: виды и особенности.</w:t>
      </w:r>
    </w:p>
    <w:p w14:paraId="7638031F"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Гипотеза как форма развития знаний. Проблема, гипотеза, версия, теория. Логические и методологические аспекты правомерности научных гипотез.</w:t>
      </w:r>
    </w:p>
    <w:p w14:paraId="5DDCA7B5"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Классификация гипотез: описательные и объяснительные, общие и частные. Понятие рабочей гипотезы.</w:t>
      </w:r>
    </w:p>
    <w:p w14:paraId="751AB6DF"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Построение гипотезы. Анализ и синтез фактов. Гипотеза и версия. Проблема непротиворечивости версий. Выдвижение предположения, версии.</w:t>
      </w:r>
    </w:p>
    <w:p w14:paraId="1CE68D56" w14:textId="77777777" w:rsidR="002753CE" w:rsidRPr="00B824EC"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Проверка гипотезы: дедуктивное выведение следствий и их сопоставление с фактами. Верификация и фальсификация. Роль эксперимента в проверке гипотезы. Понятие решающего эксперимента. Вероятностная оценка степени подтверждения гипотез. Примеры ошибочных гипотез.</w:t>
      </w:r>
    </w:p>
    <w:p w14:paraId="53C8EDB0" w14:textId="57456BE3" w:rsidR="002753CE" w:rsidRDefault="002753CE" w:rsidP="00EC1ED9">
      <w:pPr>
        <w:shd w:val="clear" w:color="auto" w:fill="FFFFFF"/>
        <w:spacing w:line="276" w:lineRule="auto"/>
        <w:ind w:firstLine="720"/>
        <w:jc w:val="both"/>
        <w:rPr>
          <w:sz w:val="28"/>
          <w:szCs w:val="28"/>
          <w:lang w:eastAsia="en-US"/>
        </w:rPr>
      </w:pPr>
      <w:r w:rsidRPr="00B824EC">
        <w:rPr>
          <w:sz w:val="28"/>
          <w:szCs w:val="28"/>
          <w:lang w:eastAsia="en-US"/>
        </w:rPr>
        <w:t>Способы доказательства гипотез: прямое и косвенное доказательство.</w:t>
      </w:r>
    </w:p>
    <w:p w14:paraId="49E82958" w14:textId="77777777" w:rsidR="003C17AB" w:rsidRDefault="003C17AB" w:rsidP="003C17AB">
      <w:pPr>
        <w:widowControl w:val="0"/>
        <w:autoSpaceDE w:val="0"/>
        <w:autoSpaceDN w:val="0"/>
        <w:adjustRightInd w:val="0"/>
        <w:ind w:firstLine="709"/>
        <w:jc w:val="both"/>
        <w:rPr>
          <w:b/>
          <w:sz w:val="28"/>
          <w:szCs w:val="28"/>
        </w:rPr>
      </w:pPr>
    </w:p>
    <w:p w14:paraId="76C7DD1E" w14:textId="728EA8C5" w:rsidR="003C17AB" w:rsidRDefault="003C17AB" w:rsidP="003C17AB">
      <w:pPr>
        <w:widowControl w:val="0"/>
        <w:autoSpaceDE w:val="0"/>
        <w:autoSpaceDN w:val="0"/>
        <w:adjustRightInd w:val="0"/>
        <w:ind w:firstLine="709"/>
        <w:jc w:val="both"/>
        <w:rPr>
          <w:b/>
          <w:sz w:val="16"/>
          <w:szCs w:val="16"/>
        </w:rPr>
      </w:pPr>
      <w:r w:rsidRPr="003C17AB">
        <w:rPr>
          <w:b/>
          <w:sz w:val="28"/>
          <w:szCs w:val="28"/>
        </w:rPr>
        <w:t xml:space="preserve">5.2. </w:t>
      </w:r>
      <w:proofErr w:type="spellStart"/>
      <w:r w:rsidRPr="003C17AB">
        <w:rPr>
          <w:b/>
          <w:sz w:val="28"/>
          <w:szCs w:val="28"/>
        </w:rPr>
        <w:t>Учебно</w:t>
      </w:r>
      <w:proofErr w:type="spellEnd"/>
      <w:r w:rsidRPr="003C17AB">
        <w:rPr>
          <w:b/>
          <w:sz w:val="28"/>
          <w:szCs w:val="28"/>
        </w:rPr>
        <w:t xml:space="preserve"> – тематический план</w:t>
      </w:r>
    </w:p>
    <w:p w14:paraId="4DD443EE" w14:textId="77777777" w:rsidR="003C17AB" w:rsidRPr="005532E3" w:rsidRDefault="003C17AB" w:rsidP="003C17AB">
      <w:pPr>
        <w:tabs>
          <w:tab w:val="right" w:pos="851"/>
        </w:tabs>
        <w:ind w:firstLine="709"/>
        <w:jc w:val="both"/>
        <w:rPr>
          <w:sz w:val="28"/>
          <w:szCs w:val="28"/>
        </w:rPr>
      </w:pPr>
      <w:r>
        <w:rPr>
          <w:sz w:val="28"/>
          <w:szCs w:val="28"/>
        </w:rPr>
        <w:t xml:space="preserve">                                                                                                               </w:t>
      </w:r>
      <w:r w:rsidRPr="005532E3">
        <w:rPr>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1425"/>
        <w:gridCol w:w="1378"/>
        <w:gridCol w:w="1087"/>
        <w:gridCol w:w="1087"/>
        <w:gridCol w:w="1495"/>
        <w:gridCol w:w="1522"/>
        <w:gridCol w:w="1325"/>
      </w:tblGrid>
      <w:tr w:rsidR="003C17AB" w:rsidRPr="005532E3" w14:paraId="337E21F3" w14:textId="77777777" w:rsidTr="003C17AB">
        <w:tc>
          <w:tcPr>
            <w:tcW w:w="231" w:type="pct"/>
            <w:vMerge w:val="restart"/>
            <w:shd w:val="clear" w:color="auto" w:fill="auto"/>
          </w:tcPr>
          <w:p w14:paraId="633ED741" w14:textId="77777777" w:rsidR="003C17AB" w:rsidRPr="005532E3" w:rsidRDefault="003C17AB" w:rsidP="00F20F4E">
            <w:pPr>
              <w:tabs>
                <w:tab w:val="right" w:pos="851"/>
              </w:tabs>
              <w:ind w:firstLine="709"/>
              <w:jc w:val="both"/>
            </w:pPr>
            <w:r w:rsidRPr="005532E3">
              <w:t>№</w:t>
            </w:r>
          </w:p>
          <w:p w14:paraId="7CD4BD17" w14:textId="77777777" w:rsidR="003C17AB" w:rsidRPr="005532E3" w:rsidRDefault="003C17AB" w:rsidP="00F20F4E">
            <w:pPr>
              <w:tabs>
                <w:tab w:val="right" w:pos="851"/>
              </w:tabs>
              <w:ind w:firstLine="709"/>
              <w:jc w:val="both"/>
            </w:pPr>
            <w:proofErr w:type="spellStart"/>
            <w:r w:rsidRPr="005532E3">
              <w:t>п</w:t>
            </w:r>
            <w:r>
              <w:t>п</w:t>
            </w:r>
            <w:proofErr w:type="spellEnd"/>
            <w:r w:rsidRPr="005532E3">
              <w:t>/п</w:t>
            </w:r>
          </w:p>
        </w:tc>
        <w:tc>
          <w:tcPr>
            <w:tcW w:w="729" w:type="pct"/>
            <w:vMerge w:val="restart"/>
            <w:shd w:val="clear" w:color="auto" w:fill="auto"/>
          </w:tcPr>
          <w:p w14:paraId="08670B74" w14:textId="77777777" w:rsidR="003C17AB" w:rsidRPr="001352B4" w:rsidRDefault="003C17AB" w:rsidP="00F20F4E">
            <w:pPr>
              <w:tabs>
                <w:tab w:val="right" w:pos="851"/>
              </w:tabs>
              <w:jc w:val="both"/>
              <w:rPr>
                <w:sz w:val="22"/>
                <w:szCs w:val="22"/>
              </w:rPr>
            </w:pPr>
            <w:r w:rsidRPr="001352B4">
              <w:rPr>
                <w:b/>
                <w:sz w:val="22"/>
                <w:szCs w:val="22"/>
              </w:rPr>
              <w:t>Наименование тем (разделов) дисциплины</w:t>
            </w:r>
          </w:p>
        </w:tc>
        <w:tc>
          <w:tcPr>
            <w:tcW w:w="3361" w:type="pct"/>
            <w:gridSpan w:val="5"/>
          </w:tcPr>
          <w:p w14:paraId="742F0A6C" w14:textId="77777777" w:rsidR="003C17AB" w:rsidRPr="005532E3" w:rsidRDefault="003C17AB" w:rsidP="00F20F4E">
            <w:pPr>
              <w:tabs>
                <w:tab w:val="right" w:pos="851"/>
              </w:tabs>
              <w:ind w:firstLine="709"/>
              <w:jc w:val="both"/>
              <w:rPr>
                <w:b/>
              </w:rPr>
            </w:pPr>
            <w:r w:rsidRPr="005532E3">
              <w:rPr>
                <w:b/>
              </w:rPr>
              <w:t>Трудоемкость в часах</w:t>
            </w:r>
          </w:p>
        </w:tc>
        <w:tc>
          <w:tcPr>
            <w:tcW w:w="678" w:type="pct"/>
            <w:vMerge w:val="restart"/>
            <w:shd w:val="clear" w:color="auto" w:fill="auto"/>
          </w:tcPr>
          <w:p w14:paraId="4BAFD4A9" w14:textId="77777777" w:rsidR="003C17AB" w:rsidRPr="005532E3" w:rsidRDefault="003C17AB" w:rsidP="00F20F4E">
            <w:pPr>
              <w:tabs>
                <w:tab w:val="right" w:pos="851"/>
              </w:tabs>
              <w:jc w:val="both"/>
              <w:rPr>
                <w:b/>
              </w:rPr>
            </w:pPr>
            <w:r w:rsidRPr="005532E3">
              <w:rPr>
                <w:b/>
              </w:rPr>
              <w:t>Формы текущего контроля успеваемости</w:t>
            </w:r>
          </w:p>
        </w:tc>
      </w:tr>
      <w:tr w:rsidR="003C17AB" w:rsidRPr="005532E3" w14:paraId="6DFDEF03" w14:textId="77777777" w:rsidTr="003C17AB">
        <w:tc>
          <w:tcPr>
            <w:tcW w:w="231" w:type="pct"/>
            <w:vMerge/>
            <w:shd w:val="clear" w:color="auto" w:fill="auto"/>
          </w:tcPr>
          <w:p w14:paraId="08E936DB" w14:textId="77777777" w:rsidR="003C17AB" w:rsidRPr="005532E3" w:rsidRDefault="003C17AB" w:rsidP="00F20F4E">
            <w:pPr>
              <w:tabs>
                <w:tab w:val="right" w:pos="851"/>
              </w:tabs>
              <w:ind w:firstLine="709"/>
              <w:jc w:val="both"/>
            </w:pPr>
          </w:p>
        </w:tc>
        <w:tc>
          <w:tcPr>
            <w:tcW w:w="729" w:type="pct"/>
            <w:vMerge/>
            <w:shd w:val="clear" w:color="auto" w:fill="auto"/>
          </w:tcPr>
          <w:p w14:paraId="75EA1F49" w14:textId="77777777" w:rsidR="003C17AB" w:rsidRPr="005532E3" w:rsidRDefault="003C17AB" w:rsidP="00F20F4E">
            <w:pPr>
              <w:tabs>
                <w:tab w:val="right" w:pos="851"/>
              </w:tabs>
              <w:ind w:firstLine="709"/>
              <w:jc w:val="both"/>
            </w:pPr>
          </w:p>
        </w:tc>
        <w:tc>
          <w:tcPr>
            <w:tcW w:w="705" w:type="pct"/>
            <w:vMerge w:val="restart"/>
            <w:shd w:val="clear" w:color="auto" w:fill="auto"/>
          </w:tcPr>
          <w:p w14:paraId="31BF2869" w14:textId="77777777" w:rsidR="003C17AB" w:rsidRPr="005532E3" w:rsidRDefault="003C17AB" w:rsidP="00F20F4E">
            <w:pPr>
              <w:tabs>
                <w:tab w:val="right" w:pos="851"/>
              </w:tabs>
              <w:jc w:val="both"/>
              <w:rPr>
                <w:b/>
              </w:rPr>
            </w:pPr>
            <w:r w:rsidRPr="005532E3">
              <w:rPr>
                <w:b/>
              </w:rPr>
              <w:t>Всего</w:t>
            </w:r>
          </w:p>
        </w:tc>
        <w:tc>
          <w:tcPr>
            <w:tcW w:w="1877" w:type="pct"/>
            <w:gridSpan w:val="3"/>
            <w:shd w:val="clear" w:color="auto" w:fill="auto"/>
          </w:tcPr>
          <w:p w14:paraId="0D7E0569" w14:textId="77777777" w:rsidR="003C17AB" w:rsidRPr="005532E3" w:rsidRDefault="003C17AB" w:rsidP="00F20F4E">
            <w:pPr>
              <w:tabs>
                <w:tab w:val="right" w:pos="851"/>
              </w:tabs>
              <w:ind w:firstLine="709"/>
              <w:jc w:val="both"/>
              <w:rPr>
                <w:b/>
              </w:rPr>
            </w:pPr>
            <w:r>
              <w:rPr>
                <w:b/>
              </w:rPr>
              <w:t xml:space="preserve">Контактная работа - </w:t>
            </w:r>
            <w:r w:rsidRPr="005532E3">
              <w:rPr>
                <w:b/>
              </w:rPr>
              <w:t>Аудиторная работа</w:t>
            </w:r>
          </w:p>
        </w:tc>
        <w:tc>
          <w:tcPr>
            <w:tcW w:w="779" w:type="pct"/>
            <w:vMerge w:val="restart"/>
            <w:shd w:val="clear" w:color="auto" w:fill="auto"/>
          </w:tcPr>
          <w:p w14:paraId="36A248A3" w14:textId="77777777" w:rsidR="003C17AB" w:rsidRPr="005532E3" w:rsidRDefault="003C17AB" w:rsidP="00F20F4E">
            <w:pPr>
              <w:tabs>
                <w:tab w:val="right" w:pos="851"/>
              </w:tabs>
              <w:jc w:val="both"/>
            </w:pPr>
            <w:r w:rsidRPr="005532E3">
              <w:rPr>
                <w:b/>
              </w:rPr>
              <w:t>Самостоятельная работа</w:t>
            </w:r>
          </w:p>
        </w:tc>
        <w:tc>
          <w:tcPr>
            <w:tcW w:w="678" w:type="pct"/>
            <w:vMerge/>
            <w:shd w:val="clear" w:color="auto" w:fill="auto"/>
          </w:tcPr>
          <w:p w14:paraId="0AC97799" w14:textId="77777777" w:rsidR="003C17AB" w:rsidRPr="005532E3" w:rsidRDefault="003C17AB" w:rsidP="00F20F4E">
            <w:pPr>
              <w:tabs>
                <w:tab w:val="right" w:pos="851"/>
              </w:tabs>
              <w:jc w:val="both"/>
            </w:pPr>
          </w:p>
        </w:tc>
      </w:tr>
      <w:tr w:rsidR="003C17AB" w:rsidRPr="005532E3" w14:paraId="29A8A658" w14:textId="77777777" w:rsidTr="003C17AB">
        <w:tc>
          <w:tcPr>
            <w:tcW w:w="231" w:type="pct"/>
            <w:vMerge/>
            <w:shd w:val="clear" w:color="auto" w:fill="auto"/>
          </w:tcPr>
          <w:p w14:paraId="41C73C67" w14:textId="77777777" w:rsidR="003C17AB" w:rsidRPr="005532E3" w:rsidRDefault="003C17AB" w:rsidP="00F20F4E">
            <w:pPr>
              <w:tabs>
                <w:tab w:val="right" w:pos="851"/>
              </w:tabs>
              <w:ind w:firstLine="709"/>
              <w:jc w:val="both"/>
            </w:pPr>
          </w:p>
        </w:tc>
        <w:tc>
          <w:tcPr>
            <w:tcW w:w="729" w:type="pct"/>
            <w:vMerge/>
            <w:shd w:val="clear" w:color="auto" w:fill="auto"/>
          </w:tcPr>
          <w:p w14:paraId="13650E11" w14:textId="77777777" w:rsidR="003C17AB" w:rsidRPr="005532E3" w:rsidRDefault="003C17AB" w:rsidP="00F20F4E">
            <w:pPr>
              <w:tabs>
                <w:tab w:val="right" w:pos="851"/>
              </w:tabs>
              <w:ind w:firstLine="709"/>
              <w:jc w:val="both"/>
            </w:pPr>
          </w:p>
        </w:tc>
        <w:tc>
          <w:tcPr>
            <w:tcW w:w="705" w:type="pct"/>
            <w:vMerge/>
            <w:shd w:val="clear" w:color="auto" w:fill="auto"/>
          </w:tcPr>
          <w:p w14:paraId="26D96311" w14:textId="77777777" w:rsidR="003C17AB" w:rsidRPr="005532E3" w:rsidRDefault="003C17AB" w:rsidP="00F20F4E">
            <w:pPr>
              <w:tabs>
                <w:tab w:val="right" w:pos="851"/>
              </w:tabs>
              <w:ind w:firstLine="709"/>
              <w:jc w:val="both"/>
            </w:pPr>
          </w:p>
        </w:tc>
        <w:tc>
          <w:tcPr>
            <w:tcW w:w="556" w:type="pct"/>
            <w:shd w:val="clear" w:color="auto" w:fill="auto"/>
          </w:tcPr>
          <w:p w14:paraId="7CBA4230" w14:textId="77777777" w:rsidR="003C17AB" w:rsidRPr="005532E3" w:rsidRDefault="003C17AB" w:rsidP="00F20F4E">
            <w:pPr>
              <w:tabs>
                <w:tab w:val="right" w:pos="851"/>
              </w:tabs>
              <w:jc w:val="both"/>
            </w:pPr>
            <w:r w:rsidRPr="005532E3">
              <w:t xml:space="preserve">Общая, в </w:t>
            </w:r>
            <w:proofErr w:type="spellStart"/>
            <w:r w:rsidRPr="005532E3">
              <w:t>т.ч</w:t>
            </w:r>
            <w:proofErr w:type="spellEnd"/>
            <w:r w:rsidRPr="005532E3">
              <w:t>.:</w:t>
            </w:r>
          </w:p>
        </w:tc>
        <w:tc>
          <w:tcPr>
            <w:tcW w:w="556" w:type="pct"/>
            <w:shd w:val="clear" w:color="auto" w:fill="auto"/>
          </w:tcPr>
          <w:p w14:paraId="108A226D" w14:textId="77777777" w:rsidR="003C17AB" w:rsidRPr="005532E3" w:rsidRDefault="003C17AB" w:rsidP="00F20F4E">
            <w:pPr>
              <w:tabs>
                <w:tab w:val="right" w:pos="851"/>
              </w:tabs>
              <w:jc w:val="both"/>
            </w:pPr>
            <w:r w:rsidRPr="005532E3">
              <w:t>Лекции</w:t>
            </w:r>
          </w:p>
        </w:tc>
        <w:tc>
          <w:tcPr>
            <w:tcW w:w="765" w:type="pct"/>
            <w:shd w:val="clear" w:color="auto" w:fill="auto"/>
          </w:tcPr>
          <w:p w14:paraId="1E577429" w14:textId="77777777" w:rsidR="003C17AB" w:rsidRPr="001352B4" w:rsidRDefault="003C17AB" w:rsidP="00F20F4E">
            <w:pPr>
              <w:tabs>
                <w:tab w:val="right" w:pos="851"/>
              </w:tabs>
              <w:jc w:val="both"/>
              <w:rPr>
                <w:sz w:val="22"/>
                <w:szCs w:val="22"/>
              </w:rPr>
            </w:pPr>
            <w:r w:rsidRPr="001352B4">
              <w:rPr>
                <w:sz w:val="22"/>
                <w:szCs w:val="22"/>
              </w:rPr>
              <w:t>Семинары, практические занятия</w:t>
            </w:r>
          </w:p>
          <w:p w14:paraId="1C100417" w14:textId="77777777" w:rsidR="003C17AB" w:rsidRPr="005F49FA" w:rsidRDefault="003C17AB" w:rsidP="00F20F4E">
            <w:pPr>
              <w:tabs>
                <w:tab w:val="right" w:pos="851"/>
              </w:tabs>
              <w:jc w:val="both"/>
            </w:pPr>
          </w:p>
        </w:tc>
        <w:tc>
          <w:tcPr>
            <w:tcW w:w="779" w:type="pct"/>
            <w:vMerge/>
            <w:shd w:val="clear" w:color="auto" w:fill="auto"/>
          </w:tcPr>
          <w:p w14:paraId="2D79ACDD" w14:textId="77777777" w:rsidR="003C17AB" w:rsidRPr="005532E3" w:rsidRDefault="003C17AB" w:rsidP="00F20F4E">
            <w:pPr>
              <w:tabs>
                <w:tab w:val="right" w:pos="851"/>
              </w:tabs>
              <w:ind w:firstLine="709"/>
              <w:jc w:val="both"/>
            </w:pPr>
          </w:p>
        </w:tc>
        <w:tc>
          <w:tcPr>
            <w:tcW w:w="678" w:type="pct"/>
            <w:vMerge/>
            <w:shd w:val="clear" w:color="auto" w:fill="auto"/>
          </w:tcPr>
          <w:p w14:paraId="2FE97134" w14:textId="77777777" w:rsidR="003C17AB" w:rsidRPr="005532E3" w:rsidRDefault="003C17AB" w:rsidP="00F20F4E">
            <w:pPr>
              <w:tabs>
                <w:tab w:val="right" w:pos="851"/>
              </w:tabs>
              <w:ind w:firstLine="709"/>
              <w:jc w:val="both"/>
            </w:pPr>
          </w:p>
        </w:tc>
      </w:tr>
      <w:tr w:rsidR="003C17AB" w:rsidRPr="008F7191" w14:paraId="76CBBCB8" w14:textId="77777777" w:rsidTr="001671C0">
        <w:tc>
          <w:tcPr>
            <w:tcW w:w="231" w:type="pct"/>
            <w:shd w:val="clear" w:color="auto" w:fill="auto"/>
          </w:tcPr>
          <w:p w14:paraId="46023843" w14:textId="77777777" w:rsidR="003C17AB" w:rsidRPr="008F7191" w:rsidRDefault="003C17AB" w:rsidP="003C17AB">
            <w:pPr>
              <w:tabs>
                <w:tab w:val="right" w:pos="851"/>
              </w:tabs>
              <w:ind w:firstLine="709"/>
              <w:jc w:val="both"/>
            </w:pPr>
            <w:r w:rsidRPr="008F7191">
              <w:t>1</w:t>
            </w:r>
          </w:p>
        </w:tc>
        <w:tc>
          <w:tcPr>
            <w:tcW w:w="729" w:type="pct"/>
          </w:tcPr>
          <w:p w14:paraId="5E354851" w14:textId="4162A188" w:rsidR="003C17AB" w:rsidRPr="008F7191" w:rsidRDefault="003C17AB" w:rsidP="003C17AB">
            <w:pPr>
              <w:tabs>
                <w:tab w:val="right" w:pos="851"/>
              </w:tabs>
              <w:jc w:val="both"/>
            </w:pPr>
            <w:r w:rsidRPr="008F7191">
              <w:rPr>
                <w:lang w:eastAsia="en-US"/>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705" w:type="pct"/>
            <w:shd w:val="clear" w:color="auto" w:fill="auto"/>
          </w:tcPr>
          <w:p w14:paraId="3D242D6F" w14:textId="5EF37930" w:rsidR="003C17AB" w:rsidRPr="008F7191" w:rsidRDefault="003C17AB" w:rsidP="003C17AB">
            <w:pPr>
              <w:tabs>
                <w:tab w:val="right" w:pos="851"/>
              </w:tabs>
              <w:ind w:firstLine="709"/>
              <w:jc w:val="both"/>
            </w:pPr>
            <w:r w:rsidRPr="008F7191">
              <w:t>18</w:t>
            </w:r>
          </w:p>
        </w:tc>
        <w:tc>
          <w:tcPr>
            <w:tcW w:w="556" w:type="pct"/>
            <w:shd w:val="clear" w:color="auto" w:fill="auto"/>
          </w:tcPr>
          <w:p w14:paraId="2FEFC548" w14:textId="21AD98C1" w:rsidR="003C17AB" w:rsidRPr="008F7191" w:rsidRDefault="00194C53" w:rsidP="00194C53">
            <w:pPr>
              <w:tabs>
                <w:tab w:val="right" w:pos="851"/>
              </w:tabs>
            </w:pPr>
            <w:r w:rsidRPr="008F7191">
              <w:t>4/2</w:t>
            </w:r>
          </w:p>
        </w:tc>
        <w:tc>
          <w:tcPr>
            <w:tcW w:w="556" w:type="pct"/>
            <w:shd w:val="clear" w:color="auto" w:fill="auto"/>
          </w:tcPr>
          <w:p w14:paraId="1C701959" w14:textId="084ED6F1" w:rsidR="003C17AB" w:rsidRPr="008F7191" w:rsidRDefault="008F7191" w:rsidP="00C34BE6">
            <w:pPr>
              <w:tabs>
                <w:tab w:val="right" w:pos="851"/>
              </w:tabs>
              <w:jc w:val="both"/>
              <w:rPr>
                <w:lang w:val="en-US"/>
              </w:rPr>
            </w:pPr>
            <w:r w:rsidRPr="008F7191">
              <w:t>2</w:t>
            </w:r>
            <w:r w:rsidR="00194C53" w:rsidRPr="008F7191">
              <w:t>/</w:t>
            </w:r>
            <w:r w:rsidR="00C34BE6" w:rsidRPr="008F7191">
              <w:rPr>
                <w:lang w:val="en-US"/>
              </w:rPr>
              <w:t>0</w:t>
            </w:r>
          </w:p>
        </w:tc>
        <w:tc>
          <w:tcPr>
            <w:tcW w:w="765" w:type="pct"/>
            <w:shd w:val="clear" w:color="auto" w:fill="auto"/>
          </w:tcPr>
          <w:p w14:paraId="13893C08" w14:textId="0B7BF2F9" w:rsidR="003C17AB" w:rsidRPr="008F7191" w:rsidRDefault="008F7191" w:rsidP="003C17AB">
            <w:pPr>
              <w:tabs>
                <w:tab w:val="right" w:pos="851"/>
              </w:tabs>
              <w:ind w:firstLine="709"/>
              <w:jc w:val="both"/>
            </w:pPr>
            <w:r w:rsidRPr="008F7191">
              <w:t>2</w:t>
            </w:r>
            <w:r w:rsidR="00194C53" w:rsidRPr="008F7191">
              <w:t>/2</w:t>
            </w:r>
          </w:p>
        </w:tc>
        <w:tc>
          <w:tcPr>
            <w:tcW w:w="779" w:type="pct"/>
            <w:shd w:val="clear" w:color="auto" w:fill="auto"/>
          </w:tcPr>
          <w:p w14:paraId="12D0CA70" w14:textId="35AC1F80" w:rsidR="003C17AB" w:rsidRPr="008F7191" w:rsidRDefault="007614C0" w:rsidP="007614C0">
            <w:pPr>
              <w:tabs>
                <w:tab w:val="right" w:pos="851"/>
              </w:tabs>
              <w:ind w:firstLine="709"/>
              <w:jc w:val="both"/>
            </w:pPr>
            <w:r w:rsidRPr="008F7191">
              <w:t>14/16</w:t>
            </w:r>
          </w:p>
        </w:tc>
        <w:tc>
          <w:tcPr>
            <w:tcW w:w="678" w:type="pct"/>
          </w:tcPr>
          <w:p w14:paraId="6EF2E1C2" w14:textId="14300BD9" w:rsidR="003C17AB" w:rsidRPr="008F7191" w:rsidRDefault="003C17AB" w:rsidP="003C17AB">
            <w:pPr>
              <w:tabs>
                <w:tab w:val="right" w:pos="851"/>
              </w:tabs>
              <w:jc w:val="both"/>
            </w:pPr>
            <w:r w:rsidRPr="008F7191">
              <w:rPr>
                <w:lang w:eastAsia="en-US"/>
              </w:rPr>
              <w:t>Дискуссии, решение ситуационных задач</w:t>
            </w:r>
          </w:p>
        </w:tc>
      </w:tr>
      <w:tr w:rsidR="00194C53" w:rsidRPr="008F7191" w14:paraId="16DA0A0B" w14:textId="77777777" w:rsidTr="001671C0">
        <w:tc>
          <w:tcPr>
            <w:tcW w:w="231" w:type="pct"/>
            <w:shd w:val="clear" w:color="auto" w:fill="auto"/>
          </w:tcPr>
          <w:p w14:paraId="25E86EF5" w14:textId="77777777" w:rsidR="00194C53" w:rsidRPr="008F7191" w:rsidRDefault="00194C53" w:rsidP="00194C53">
            <w:pPr>
              <w:tabs>
                <w:tab w:val="right" w:pos="851"/>
              </w:tabs>
              <w:ind w:firstLine="709"/>
              <w:jc w:val="both"/>
            </w:pPr>
          </w:p>
        </w:tc>
        <w:tc>
          <w:tcPr>
            <w:tcW w:w="729" w:type="pct"/>
          </w:tcPr>
          <w:p w14:paraId="60F56E91" w14:textId="7FDBBFF6" w:rsidR="00194C53" w:rsidRPr="008F7191" w:rsidRDefault="00194C53" w:rsidP="00194C53">
            <w:pPr>
              <w:tabs>
                <w:tab w:val="right" w:pos="851"/>
              </w:tabs>
              <w:jc w:val="both"/>
            </w:pPr>
            <w:r w:rsidRPr="008F7191">
              <w:rPr>
                <w:lang w:eastAsia="en-US"/>
              </w:rPr>
              <w:t>Тема 2. Понятие и суждение как формы мышления.</w:t>
            </w:r>
          </w:p>
        </w:tc>
        <w:tc>
          <w:tcPr>
            <w:tcW w:w="705" w:type="pct"/>
            <w:shd w:val="clear" w:color="auto" w:fill="auto"/>
          </w:tcPr>
          <w:p w14:paraId="429F880B" w14:textId="04B744EB" w:rsidR="00194C53" w:rsidRPr="008F7191" w:rsidRDefault="00194C53" w:rsidP="00194C53">
            <w:pPr>
              <w:tabs>
                <w:tab w:val="right" w:pos="851"/>
              </w:tabs>
              <w:ind w:firstLine="709"/>
              <w:jc w:val="both"/>
            </w:pPr>
            <w:r w:rsidRPr="008F7191">
              <w:t>18</w:t>
            </w:r>
          </w:p>
        </w:tc>
        <w:tc>
          <w:tcPr>
            <w:tcW w:w="556" w:type="pct"/>
            <w:shd w:val="clear" w:color="auto" w:fill="auto"/>
          </w:tcPr>
          <w:p w14:paraId="7D32DFE4" w14:textId="430BCDF5" w:rsidR="00194C53" w:rsidRPr="008F7191" w:rsidRDefault="00C34BE6" w:rsidP="00C34BE6">
            <w:pPr>
              <w:tabs>
                <w:tab w:val="right" w:pos="851"/>
              </w:tabs>
              <w:rPr>
                <w:lang w:val="en-US"/>
              </w:rPr>
            </w:pPr>
            <w:r w:rsidRPr="008F7191">
              <w:rPr>
                <w:lang w:val="en-US"/>
              </w:rPr>
              <w:t>6</w:t>
            </w:r>
            <w:r w:rsidR="00194C53" w:rsidRPr="008F7191">
              <w:t>/</w:t>
            </w:r>
            <w:r w:rsidRPr="008F7191">
              <w:rPr>
                <w:lang w:val="en-US"/>
              </w:rPr>
              <w:t>2</w:t>
            </w:r>
          </w:p>
        </w:tc>
        <w:tc>
          <w:tcPr>
            <w:tcW w:w="556" w:type="pct"/>
            <w:shd w:val="clear" w:color="auto" w:fill="auto"/>
          </w:tcPr>
          <w:p w14:paraId="23C41C20" w14:textId="6AB7FE3D" w:rsidR="00194C53" w:rsidRPr="008F7191" w:rsidRDefault="008F7191" w:rsidP="00194C53">
            <w:pPr>
              <w:tabs>
                <w:tab w:val="right" w:pos="851"/>
              </w:tabs>
              <w:jc w:val="both"/>
              <w:rPr>
                <w:lang w:val="en-US"/>
              </w:rPr>
            </w:pPr>
            <w:r w:rsidRPr="008F7191">
              <w:t>4</w:t>
            </w:r>
            <w:r w:rsidR="00C34BE6" w:rsidRPr="008F7191">
              <w:rPr>
                <w:lang w:val="en-US"/>
              </w:rPr>
              <w:t>/2</w:t>
            </w:r>
          </w:p>
        </w:tc>
        <w:tc>
          <w:tcPr>
            <w:tcW w:w="765" w:type="pct"/>
            <w:shd w:val="clear" w:color="auto" w:fill="auto"/>
          </w:tcPr>
          <w:p w14:paraId="3577B97D" w14:textId="2CE7FB42" w:rsidR="00194C53" w:rsidRPr="008F7191" w:rsidRDefault="008F7191" w:rsidP="00194C53">
            <w:pPr>
              <w:tabs>
                <w:tab w:val="right" w:pos="851"/>
              </w:tabs>
              <w:ind w:firstLine="709"/>
              <w:jc w:val="both"/>
            </w:pPr>
            <w:r w:rsidRPr="008F7191">
              <w:t>2</w:t>
            </w:r>
            <w:r w:rsidR="00194C53" w:rsidRPr="008F7191">
              <w:t>/0</w:t>
            </w:r>
          </w:p>
        </w:tc>
        <w:tc>
          <w:tcPr>
            <w:tcW w:w="779" w:type="pct"/>
            <w:shd w:val="clear" w:color="auto" w:fill="auto"/>
          </w:tcPr>
          <w:p w14:paraId="4D13BD49" w14:textId="2491F082" w:rsidR="00194C53" w:rsidRPr="008F7191" w:rsidRDefault="00194C53" w:rsidP="00194C53">
            <w:pPr>
              <w:tabs>
                <w:tab w:val="right" w:pos="851"/>
              </w:tabs>
              <w:ind w:firstLine="709"/>
              <w:jc w:val="both"/>
            </w:pPr>
            <w:r w:rsidRPr="008F7191">
              <w:t>12/16</w:t>
            </w:r>
          </w:p>
        </w:tc>
        <w:tc>
          <w:tcPr>
            <w:tcW w:w="678" w:type="pct"/>
          </w:tcPr>
          <w:p w14:paraId="0951814D" w14:textId="12434D7D" w:rsidR="00194C53" w:rsidRPr="008F7191" w:rsidRDefault="00194C53" w:rsidP="00194C53">
            <w:pPr>
              <w:tabs>
                <w:tab w:val="right" w:pos="851"/>
              </w:tabs>
              <w:jc w:val="both"/>
            </w:pPr>
            <w:r w:rsidRPr="008F7191">
              <w:rPr>
                <w:lang w:eastAsia="en-US"/>
              </w:rPr>
              <w:t>Дискуссии, решение ситуационных задач</w:t>
            </w:r>
          </w:p>
        </w:tc>
      </w:tr>
      <w:tr w:rsidR="00194C53" w:rsidRPr="008F7191" w14:paraId="5AB31252" w14:textId="77777777" w:rsidTr="001671C0">
        <w:tc>
          <w:tcPr>
            <w:tcW w:w="231" w:type="pct"/>
            <w:shd w:val="clear" w:color="auto" w:fill="auto"/>
          </w:tcPr>
          <w:p w14:paraId="214A27ED" w14:textId="77777777" w:rsidR="00194C53" w:rsidRPr="008F7191" w:rsidRDefault="00194C53" w:rsidP="00194C53">
            <w:pPr>
              <w:tabs>
                <w:tab w:val="right" w:pos="851"/>
              </w:tabs>
              <w:ind w:firstLine="709"/>
              <w:jc w:val="both"/>
            </w:pPr>
          </w:p>
        </w:tc>
        <w:tc>
          <w:tcPr>
            <w:tcW w:w="729" w:type="pct"/>
          </w:tcPr>
          <w:p w14:paraId="34EA7D06" w14:textId="2C602D3D" w:rsidR="00194C53" w:rsidRPr="008F7191" w:rsidRDefault="00194C53" w:rsidP="00194C53">
            <w:pPr>
              <w:tabs>
                <w:tab w:val="right" w:pos="851"/>
              </w:tabs>
              <w:jc w:val="both"/>
            </w:pPr>
            <w:r w:rsidRPr="008F7191">
              <w:rPr>
                <w:lang w:eastAsia="en-US"/>
              </w:rPr>
              <w:t>Тема 3. Умозаключение как форма мышления. Дедуктивные умозаключения.</w:t>
            </w:r>
          </w:p>
        </w:tc>
        <w:tc>
          <w:tcPr>
            <w:tcW w:w="705" w:type="pct"/>
            <w:shd w:val="clear" w:color="auto" w:fill="auto"/>
          </w:tcPr>
          <w:p w14:paraId="22CB256D" w14:textId="05DBA286" w:rsidR="00194C53" w:rsidRPr="008F7191" w:rsidRDefault="00194C53" w:rsidP="00194C53">
            <w:pPr>
              <w:tabs>
                <w:tab w:val="right" w:pos="851"/>
              </w:tabs>
              <w:ind w:firstLine="709"/>
              <w:jc w:val="both"/>
            </w:pPr>
            <w:r w:rsidRPr="008F7191">
              <w:t>18</w:t>
            </w:r>
          </w:p>
        </w:tc>
        <w:tc>
          <w:tcPr>
            <w:tcW w:w="556" w:type="pct"/>
            <w:shd w:val="clear" w:color="auto" w:fill="auto"/>
          </w:tcPr>
          <w:p w14:paraId="66677CB2" w14:textId="414C302E" w:rsidR="00194C53" w:rsidRPr="008F7191" w:rsidRDefault="00C34BE6" w:rsidP="00C34BE6">
            <w:pPr>
              <w:tabs>
                <w:tab w:val="right" w:pos="851"/>
              </w:tabs>
              <w:rPr>
                <w:lang w:val="en-US"/>
              </w:rPr>
            </w:pPr>
            <w:r w:rsidRPr="008F7191">
              <w:rPr>
                <w:lang w:val="en-US"/>
              </w:rPr>
              <w:t>6/2</w:t>
            </w:r>
          </w:p>
        </w:tc>
        <w:tc>
          <w:tcPr>
            <w:tcW w:w="556" w:type="pct"/>
            <w:shd w:val="clear" w:color="auto" w:fill="auto"/>
          </w:tcPr>
          <w:p w14:paraId="2B27980D" w14:textId="6F3C2320" w:rsidR="00194C53" w:rsidRPr="008F7191" w:rsidRDefault="00C34BE6" w:rsidP="00C34BE6">
            <w:pPr>
              <w:tabs>
                <w:tab w:val="right" w:pos="851"/>
              </w:tabs>
              <w:jc w:val="both"/>
              <w:rPr>
                <w:lang w:val="en-US"/>
              </w:rPr>
            </w:pPr>
            <w:r w:rsidRPr="008F7191">
              <w:rPr>
                <w:lang w:val="en-US"/>
              </w:rPr>
              <w:t>2/0</w:t>
            </w:r>
          </w:p>
        </w:tc>
        <w:tc>
          <w:tcPr>
            <w:tcW w:w="765" w:type="pct"/>
            <w:shd w:val="clear" w:color="auto" w:fill="auto"/>
          </w:tcPr>
          <w:p w14:paraId="2900E6F7" w14:textId="4192E58C" w:rsidR="00194C53" w:rsidRPr="008F7191" w:rsidRDefault="00194C53" w:rsidP="00194C53">
            <w:pPr>
              <w:tabs>
                <w:tab w:val="right" w:pos="851"/>
              </w:tabs>
              <w:ind w:firstLine="709"/>
              <w:jc w:val="both"/>
            </w:pPr>
            <w:r w:rsidRPr="008F7191">
              <w:t>4/2</w:t>
            </w:r>
          </w:p>
        </w:tc>
        <w:tc>
          <w:tcPr>
            <w:tcW w:w="779" w:type="pct"/>
            <w:shd w:val="clear" w:color="auto" w:fill="auto"/>
          </w:tcPr>
          <w:p w14:paraId="22A96D12" w14:textId="35BCF373" w:rsidR="00194C53" w:rsidRPr="008F7191" w:rsidRDefault="00194C53" w:rsidP="00194C53">
            <w:pPr>
              <w:tabs>
                <w:tab w:val="right" w:pos="851"/>
              </w:tabs>
              <w:ind w:firstLine="709"/>
              <w:jc w:val="both"/>
            </w:pPr>
            <w:r w:rsidRPr="008F7191">
              <w:t>12/16</w:t>
            </w:r>
          </w:p>
        </w:tc>
        <w:tc>
          <w:tcPr>
            <w:tcW w:w="678" w:type="pct"/>
          </w:tcPr>
          <w:p w14:paraId="58CA0F20" w14:textId="3B007D17" w:rsidR="00194C53" w:rsidRPr="008F7191" w:rsidRDefault="00194C53" w:rsidP="00194C53">
            <w:pPr>
              <w:tabs>
                <w:tab w:val="right" w:pos="851"/>
              </w:tabs>
              <w:jc w:val="both"/>
            </w:pPr>
            <w:r w:rsidRPr="008F7191">
              <w:rPr>
                <w:lang w:eastAsia="en-US"/>
              </w:rPr>
              <w:t>Дискуссии, решение ситуационных задач</w:t>
            </w:r>
          </w:p>
        </w:tc>
      </w:tr>
      <w:tr w:rsidR="00194C53" w:rsidRPr="008F7191" w14:paraId="0884ACDA" w14:textId="77777777" w:rsidTr="001671C0">
        <w:tc>
          <w:tcPr>
            <w:tcW w:w="231" w:type="pct"/>
            <w:shd w:val="clear" w:color="auto" w:fill="auto"/>
          </w:tcPr>
          <w:p w14:paraId="27D080A8" w14:textId="77777777" w:rsidR="00194C53" w:rsidRPr="008F7191" w:rsidRDefault="00194C53" w:rsidP="00194C53">
            <w:pPr>
              <w:tabs>
                <w:tab w:val="right" w:pos="851"/>
              </w:tabs>
              <w:ind w:firstLine="709"/>
              <w:jc w:val="both"/>
            </w:pPr>
          </w:p>
        </w:tc>
        <w:tc>
          <w:tcPr>
            <w:tcW w:w="729" w:type="pct"/>
          </w:tcPr>
          <w:p w14:paraId="04E47DF5" w14:textId="00B45428" w:rsidR="00194C53" w:rsidRPr="008F7191" w:rsidRDefault="00194C53" w:rsidP="00194C53">
            <w:pPr>
              <w:tabs>
                <w:tab w:val="right" w:pos="851"/>
              </w:tabs>
              <w:jc w:val="both"/>
            </w:pPr>
            <w:r w:rsidRPr="008F7191">
              <w:rPr>
                <w:lang w:eastAsia="en-US"/>
              </w:rPr>
              <w:t>Тема 4. Индуктивные умозаключения и умозаключения по аналогии.</w:t>
            </w:r>
          </w:p>
        </w:tc>
        <w:tc>
          <w:tcPr>
            <w:tcW w:w="705" w:type="pct"/>
            <w:shd w:val="clear" w:color="auto" w:fill="auto"/>
          </w:tcPr>
          <w:p w14:paraId="4CC0DA13" w14:textId="55F6962A" w:rsidR="00194C53" w:rsidRPr="008F7191" w:rsidRDefault="00194C53" w:rsidP="00194C53">
            <w:pPr>
              <w:tabs>
                <w:tab w:val="right" w:pos="851"/>
              </w:tabs>
              <w:ind w:firstLine="709"/>
              <w:jc w:val="both"/>
            </w:pPr>
            <w:r w:rsidRPr="008F7191">
              <w:t>18</w:t>
            </w:r>
          </w:p>
        </w:tc>
        <w:tc>
          <w:tcPr>
            <w:tcW w:w="556" w:type="pct"/>
            <w:shd w:val="clear" w:color="auto" w:fill="auto"/>
          </w:tcPr>
          <w:p w14:paraId="1D7ADBFA" w14:textId="61C671E2" w:rsidR="00194C53" w:rsidRPr="008F7191" w:rsidRDefault="00C34BE6" w:rsidP="00C34BE6">
            <w:pPr>
              <w:tabs>
                <w:tab w:val="right" w:pos="851"/>
              </w:tabs>
              <w:rPr>
                <w:lang w:val="en-US"/>
              </w:rPr>
            </w:pPr>
            <w:r w:rsidRPr="008F7191">
              <w:rPr>
                <w:lang w:val="en-US"/>
              </w:rPr>
              <w:t>6/2</w:t>
            </w:r>
          </w:p>
        </w:tc>
        <w:tc>
          <w:tcPr>
            <w:tcW w:w="556" w:type="pct"/>
            <w:shd w:val="clear" w:color="auto" w:fill="auto"/>
          </w:tcPr>
          <w:p w14:paraId="0D55CDD4" w14:textId="1F89E9AC" w:rsidR="00194C53" w:rsidRPr="008F7191" w:rsidRDefault="00C34BE6" w:rsidP="00C34BE6">
            <w:pPr>
              <w:tabs>
                <w:tab w:val="right" w:pos="851"/>
              </w:tabs>
              <w:jc w:val="both"/>
              <w:rPr>
                <w:lang w:val="en-US"/>
              </w:rPr>
            </w:pPr>
            <w:r w:rsidRPr="008F7191">
              <w:rPr>
                <w:lang w:val="en-US"/>
              </w:rPr>
              <w:t>2/0</w:t>
            </w:r>
          </w:p>
        </w:tc>
        <w:tc>
          <w:tcPr>
            <w:tcW w:w="765" w:type="pct"/>
            <w:shd w:val="clear" w:color="auto" w:fill="auto"/>
          </w:tcPr>
          <w:p w14:paraId="2FC606D9" w14:textId="64138055" w:rsidR="00194C53" w:rsidRPr="008F7191" w:rsidRDefault="00194C53" w:rsidP="00194C53">
            <w:pPr>
              <w:tabs>
                <w:tab w:val="right" w:pos="851"/>
              </w:tabs>
              <w:ind w:firstLine="709"/>
              <w:jc w:val="both"/>
            </w:pPr>
            <w:r w:rsidRPr="008F7191">
              <w:t>4/2</w:t>
            </w:r>
          </w:p>
        </w:tc>
        <w:tc>
          <w:tcPr>
            <w:tcW w:w="779" w:type="pct"/>
            <w:shd w:val="clear" w:color="auto" w:fill="auto"/>
          </w:tcPr>
          <w:p w14:paraId="5B017B96" w14:textId="51563E61" w:rsidR="00194C53" w:rsidRPr="008F7191" w:rsidRDefault="00194C53" w:rsidP="00194C53">
            <w:pPr>
              <w:tabs>
                <w:tab w:val="right" w:pos="851"/>
              </w:tabs>
              <w:ind w:firstLine="709"/>
              <w:jc w:val="both"/>
            </w:pPr>
            <w:r w:rsidRPr="008F7191">
              <w:t>12/16</w:t>
            </w:r>
          </w:p>
        </w:tc>
        <w:tc>
          <w:tcPr>
            <w:tcW w:w="678" w:type="pct"/>
          </w:tcPr>
          <w:p w14:paraId="62EF11A4" w14:textId="1CCBBC8A" w:rsidR="00194C53" w:rsidRPr="008F7191" w:rsidRDefault="00194C53" w:rsidP="00194C53">
            <w:pPr>
              <w:tabs>
                <w:tab w:val="right" w:pos="851"/>
              </w:tabs>
              <w:jc w:val="both"/>
            </w:pPr>
            <w:r w:rsidRPr="008F7191">
              <w:rPr>
                <w:lang w:eastAsia="en-US"/>
              </w:rPr>
              <w:t>Дискуссии, решение ситуационных задач</w:t>
            </w:r>
          </w:p>
        </w:tc>
      </w:tr>
      <w:tr w:rsidR="00194C53" w:rsidRPr="008F7191" w14:paraId="2407E4A0" w14:textId="77777777" w:rsidTr="001671C0">
        <w:tc>
          <w:tcPr>
            <w:tcW w:w="231" w:type="pct"/>
            <w:shd w:val="clear" w:color="auto" w:fill="auto"/>
          </w:tcPr>
          <w:p w14:paraId="65C708A0" w14:textId="77777777" w:rsidR="00194C53" w:rsidRPr="008F7191" w:rsidRDefault="00194C53" w:rsidP="00194C53">
            <w:pPr>
              <w:tabs>
                <w:tab w:val="right" w:pos="851"/>
              </w:tabs>
              <w:ind w:firstLine="709"/>
              <w:jc w:val="both"/>
            </w:pPr>
          </w:p>
        </w:tc>
        <w:tc>
          <w:tcPr>
            <w:tcW w:w="729" w:type="pct"/>
          </w:tcPr>
          <w:p w14:paraId="50B6286D" w14:textId="77777777" w:rsidR="00194C53" w:rsidRPr="008F7191" w:rsidRDefault="00194C53" w:rsidP="00194C53">
            <w:pPr>
              <w:spacing w:line="276" w:lineRule="auto"/>
              <w:rPr>
                <w:lang w:eastAsia="en-US"/>
              </w:rPr>
            </w:pPr>
            <w:r w:rsidRPr="008F7191">
              <w:rPr>
                <w:lang w:eastAsia="en-US"/>
              </w:rPr>
              <w:t>Тема 5</w:t>
            </w:r>
          </w:p>
          <w:p w14:paraId="210D3197" w14:textId="4B6A867C" w:rsidR="00194C53" w:rsidRPr="008F7191" w:rsidRDefault="00194C53" w:rsidP="00194C53">
            <w:pPr>
              <w:spacing w:line="276" w:lineRule="auto"/>
              <w:rPr>
                <w:lang w:eastAsia="en-US"/>
              </w:rPr>
            </w:pPr>
            <w:r w:rsidRPr="008F7191">
              <w:rPr>
                <w:lang w:eastAsia="en-US"/>
              </w:rPr>
              <w:t> Логические основы аргументации. Стратегия и тактика аргументации и критики.</w:t>
            </w:r>
          </w:p>
          <w:p w14:paraId="1FA2D72A" w14:textId="77777777" w:rsidR="00194C53" w:rsidRPr="008F7191" w:rsidRDefault="00194C53" w:rsidP="00194C53">
            <w:pPr>
              <w:tabs>
                <w:tab w:val="right" w:pos="851"/>
              </w:tabs>
              <w:ind w:firstLine="709"/>
              <w:jc w:val="both"/>
            </w:pPr>
          </w:p>
        </w:tc>
        <w:tc>
          <w:tcPr>
            <w:tcW w:w="705" w:type="pct"/>
            <w:shd w:val="clear" w:color="auto" w:fill="auto"/>
          </w:tcPr>
          <w:p w14:paraId="45253575" w14:textId="6FEBBEE5" w:rsidR="00194C53" w:rsidRPr="008F7191" w:rsidRDefault="00194C53" w:rsidP="00194C53">
            <w:pPr>
              <w:tabs>
                <w:tab w:val="right" w:pos="851"/>
              </w:tabs>
              <w:ind w:firstLine="709"/>
              <w:jc w:val="both"/>
            </w:pPr>
            <w:r w:rsidRPr="008F7191">
              <w:t>18</w:t>
            </w:r>
          </w:p>
        </w:tc>
        <w:tc>
          <w:tcPr>
            <w:tcW w:w="556" w:type="pct"/>
            <w:shd w:val="clear" w:color="auto" w:fill="auto"/>
          </w:tcPr>
          <w:p w14:paraId="3F80A31E" w14:textId="62CC4844" w:rsidR="00194C53" w:rsidRPr="008F7191" w:rsidRDefault="00C34BE6" w:rsidP="00194C53">
            <w:pPr>
              <w:tabs>
                <w:tab w:val="right" w:pos="851"/>
              </w:tabs>
              <w:rPr>
                <w:lang w:val="en-US"/>
              </w:rPr>
            </w:pPr>
            <w:r w:rsidRPr="008F7191">
              <w:t>6</w:t>
            </w:r>
            <w:r w:rsidRPr="008F7191">
              <w:rPr>
                <w:lang w:val="en-US"/>
              </w:rPr>
              <w:t>/2</w:t>
            </w:r>
          </w:p>
        </w:tc>
        <w:tc>
          <w:tcPr>
            <w:tcW w:w="556" w:type="pct"/>
            <w:shd w:val="clear" w:color="auto" w:fill="auto"/>
          </w:tcPr>
          <w:p w14:paraId="44FE9907" w14:textId="357D77C6" w:rsidR="00194C53" w:rsidRPr="008F7191" w:rsidRDefault="008F7191" w:rsidP="00194C53">
            <w:pPr>
              <w:tabs>
                <w:tab w:val="right" w:pos="851"/>
              </w:tabs>
              <w:jc w:val="both"/>
            </w:pPr>
            <w:r w:rsidRPr="008F7191">
              <w:t>4</w:t>
            </w:r>
            <w:r w:rsidR="00194C53" w:rsidRPr="008F7191">
              <w:t>/2</w:t>
            </w:r>
          </w:p>
        </w:tc>
        <w:tc>
          <w:tcPr>
            <w:tcW w:w="765" w:type="pct"/>
            <w:shd w:val="clear" w:color="auto" w:fill="auto"/>
          </w:tcPr>
          <w:p w14:paraId="7641874B" w14:textId="156FFE16" w:rsidR="00194C53" w:rsidRPr="008F7191" w:rsidRDefault="00194C53" w:rsidP="00C34BE6">
            <w:pPr>
              <w:tabs>
                <w:tab w:val="right" w:pos="851"/>
              </w:tabs>
              <w:ind w:firstLine="709"/>
              <w:jc w:val="both"/>
              <w:rPr>
                <w:lang w:val="en-US"/>
              </w:rPr>
            </w:pPr>
            <w:r w:rsidRPr="008F7191">
              <w:t>2/</w:t>
            </w:r>
            <w:r w:rsidR="00C34BE6" w:rsidRPr="008F7191">
              <w:rPr>
                <w:lang w:val="en-US"/>
              </w:rPr>
              <w:t>0</w:t>
            </w:r>
          </w:p>
        </w:tc>
        <w:tc>
          <w:tcPr>
            <w:tcW w:w="779" w:type="pct"/>
            <w:shd w:val="clear" w:color="auto" w:fill="auto"/>
          </w:tcPr>
          <w:p w14:paraId="4AF03BB6" w14:textId="19F579B1" w:rsidR="00194C53" w:rsidRPr="008F7191" w:rsidRDefault="00194C53" w:rsidP="00194C53">
            <w:pPr>
              <w:tabs>
                <w:tab w:val="right" w:pos="851"/>
              </w:tabs>
              <w:ind w:firstLine="709"/>
              <w:jc w:val="both"/>
            </w:pPr>
            <w:r w:rsidRPr="008F7191">
              <w:t>12/16</w:t>
            </w:r>
          </w:p>
        </w:tc>
        <w:tc>
          <w:tcPr>
            <w:tcW w:w="678" w:type="pct"/>
          </w:tcPr>
          <w:p w14:paraId="5BF05830" w14:textId="77777777" w:rsidR="00194C53" w:rsidRPr="008F7191" w:rsidRDefault="00194C53" w:rsidP="00194C53">
            <w:pPr>
              <w:rPr>
                <w:rFonts w:eastAsiaTheme="minorHAnsi"/>
              </w:rPr>
            </w:pPr>
            <w:r w:rsidRPr="008F7191">
              <w:rPr>
                <w:lang w:eastAsia="en-US"/>
              </w:rPr>
              <w:t>Дискуссии, решение ситуационных задач, деловая игра.</w:t>
            </w:r>
            <w:r w:rsidRPr="008F7191">
              <w:rPr>
                <w:rStyle w:val="afa"/>
                <w:rFonts w:eastAsiaTheme="majorEastAsia"/>
                <w:lang w:eastAsia="en-US"/>
              </w:rPr>
              <w:footnoteReference w:id="1"/>
            </w:r>
            <w:r w:rsidRPr="008F7191">
              <w:rPr>
                <w:rFonts w:eastAsiaTheme="minorHAnsi"/>
              </w:rPr>
              <w:t xml:space="preserve"> </w:t>
            </w:r>
          </w:p>
          <w:p w14:paraId="7D2F8B82" w14:textId="77777777" w:rsidR="00194C53" w:rsidRPr="008F7191" w:rsidRDefault="00194C53" w:rsidP="00194C53">
            <w:pPr>
              <w:tabs>
                <w:tab w:val="right" w:pos="851"/>
              </w:tabs>
              <w:ind w:firstLine="709"/>
              <w:jc w:val="both"/>
            </w:pPr>
          </w:p>
        </w:tc>
      </w:tr>
      <w:tr w:rsidR="00194C53" w:rsidRPr="008F7191" w14:paraId="68809463" w14:textId="77777777" w:rsidTr="001671C0">
        <w:tc>
          <w:tcPr>
            <w:tcW w:w="231" w:type="pct"/>
            <w:shd w:val="clear" w:color="auto" w:fill="auto"/>
          </w:tcPr>
          <w:p w14:paraId="47341935" w14:textId="77777777" w:rsidR="00194C53" w:rsidRPr="008F7191" w:rsidRDefault="00194C53" w:rsidP="00194C53">
            <w:pPr>
              <w:tabs>
                <w:tab w:val="right" w:pos="851"/>
              </w:tabs>
              <w:ind w:firstLine="709"/>
              <w:jc w:val="both"/>
            </w:pPr>
          </w:p>
        </w:tc>
        <w:tc>
          <w:tcPr>
            <w:tcW w:w="729" w:type="pct"/>
          </w:tcPr>
          <w:p w14:paraId="34B7E99C" w14:textId="12342408" w:rsidR="00194C53" w:rsidRPr="008F7191" w:rsidRDefault="00194C53" w:rsidP="00194C53">
            <w:pPr>
              <w:tabs>
                <w:tab w:val="right" w:pos="851"/>
              </w:tabs>
              <w:jc w:val="both"/>
            </w:pPr>
            <w:r w:rsidRPr="008F7191">
              <w:rPr>
                <w:lang w:eastAsia="en-US"/>
              </w:rPr>
              <w:t>Тема 6. Гипотеза и ее роль в развитии научной теории. Версия: виды и особенности.</w:t>
            </w:r>
          </w:p>
        </w:tc>
        <w:tc>
          <w:tcPr>
            <w:tcW w:w="705" w:type="pct"/>
            <w:shd w:val="clear" w:color="auto" w:fill="auto"/>
          </w:tcPr>
          <w:p w14:paraId="0E89D9F8" w14:textId="420737C6" w:rsidR="00194C53" w:rsidRPr="008F7191" w:rsidRDefault="00194C53" w:rsidP="00194C53">
            <w:pPr>
              <w:tabs>
                <w:tab w:val="right" w:pos="851"/>
              </w:tabs>
              <w:ind w:firstLine="709"/>
              <w:jc w:val="both"/>
            </w:pPr>
            <w:r w:rsidRPr="008F7191">
              <w:t>18</w:t>
            </w:r>
          </w:p>
        </w:tc>
        <w:tc>
          <w:tcPr>
            <w:tcW w:w="556" w:type="pct"/>
            <w:shd w:val="clear" w:color="auto" w:fill="auto"/>
          </w:tcPr>
          <w:p w14:paraId="597BBFD5" w14:textId="196E0102" w:rsidR="00194C53" w:rsidRPr="008F7191" w:rsidRDefault="00194C53" w:rsidP="00194C53">
            <w:pPr>
              <w:tabs>
                <w:tab w:val="right" w:pos="851"/>
              </w:tabs>
              <w:jc w:val="center"/>
            </w:pPr>
            <w:r w:rsidRPr="008F7191">
              <w:t>6</w:t>
            </w:r>
          </w:p>
        </w:tc>
        <w:tc>
          <w:tcPr>
            <w:tcW w:w="556" w:type="pct"/>
            <w:shd w:val="clear" w:color="auto" w:fill="auto"/>
          </w:tcPr>
          <w:p w14:paraId="7B7B25D1" w14:textId="19CBBD37" w:rsidR="00194C53" w:rsidRPr="008F7191" w:rsidRDefault="00194C53" w:rsidP="00194C53">
            <w:pPr>
              <w:tabs>
                <w:tab w:val="right" w:pos="851"/>
              </w:tabs>
              <w:jc w:val="both"/>
            </w:pPr>
            <w:r w:rsidRPr="008F7191">
              <w:t>2/</w:t>
            </w:r>
            <w:r w:rsidR="00C34BE6" w:rsidRPr="008F7191">
              <w:t>4</w:t>
            </w:r>
          </w:p>
        </w:tc>
        <w:tc>
          <w:tcPr>
            <w:tcW w:w="765" w:type="pct"/>
            <w:shd w:val="clear" w:color="auto" w:fill="auto"/>
          </w:tcPr>
          <w:p w14:paraId="3E66C228" w14:textId="1E54C5A8" w:rsidR="00194C53" w:rsidRPr="008F7191" w:rsidRDefault="00194C53" w:rsidP="00194C53">
            <w:pPr>
              <w:tabs>
                <w:tab w:val="right" w:pos="851"/>
              </w:tabs>
              <w:ind w:firstLine="709"/>
              <w:jc w:val="both"/>
            </w:pPr>
            <w:r w:rsidRPr="008F7191">
              <w:t>4/</w:t>
            </w:r>
            <w:r w:rsidR="00C34BE6" w:rsidRPr="008F7191">
              <w:t>2</w:t>
            </w:r>
          </w:p>
        </w:tc>
        <w:tc>
          <w:tcPr>
            <w:tcW w:w="779" w:type="pct"/>
            <w:shd w:val="clear" w:color="auto" w:fill="auto"/>
          </w:tcPr>
          <w:p w14:paraId="07333C7F" w14:textId="088FD4F2" w:rsidR="00194C53" w:rsidRPr="008F7191" w:rsidRDefault="00194C53" w:rsidP="00194C53">
            <w:pPr>
              <w:tabs>
                <w:tab w:val="right" w:pos="851"/>
              </w:tabs>
              <w:ind w:firstLine="709"/>
              <w:jc w:val="both"/>
            </w:pPr>
            <w:r w:rsidRPr="008F7191">
              <w:t>12</w:t>
            </w:r>
          </w:p>
        </w:tc>
        <w:tc>
          <w:tcPr>
            <w:tcW w:w="678" w:type="pct"/>
          </w:tcPr>
          <w:p w14:paraId="53A47DF2" w14:textId="332492AC" w:rsidR="00194C53" w:rsidRPr="008F7191" w:rsidRDefault="00194C53" w:rsidP="00194C53">
            <w:pPr>
              <w:tabs>
                <w:tab w:val="right" w:pos="851"/>
              </w:tabs>
              <w:jc w:val="both"/>
            </w:pPr>
            <w:r w:rsidRPr="008F7191">
              <w:rPr>
                <w:lang w:eastAsia="en-US"/>
              </w:rPr>
              <w:t>Дискуссии, решение ситуационных задач</w:t>
            </w:r>
          </w:p>
        </w:tc>
      </w:tr>
      <w:tr w:rsidR="00194C53" w:rsidRPr="008F7191" w14:paraId="374B7752" w14:textId="77777777" w:rsidTr="003C17AB">
        <w:tc>
          <w:tcPr>
            <w:tcW w:w="231" w:type="pct"/>
            <w:shd w:val="clear" w:color="auto" w:fill="auto"/>
          </w:tcPr>
          <w:p w14:paraId="6A7EC32F" w14:textId="77777777" w:rsidR="00194C53" w:rsidRPr="008F7191" w:rsidRDefault="00194C53" w:rsidP="00194C53">
            <w:pPr>
              <w:tabs>
                <w:tab w:val="right" w:pos="851"/>
              </w:tabs>
              <w:ind w:firstLine="709"/>
              <w:jc w:val="both"/>
            </w:pPr>
          </w:p>
        </w:tc>
        <w:tc>
          <w:tcPr>
            <w:tcW w:w="729" w:type="pct"/>
            <w:shd w:val="clear" w:color="auto" w:fill="auto"/>
          </w:tcPr>
          <w:p w14:paraId="1C12C8E1" w14:textId="77777777" w:rsidR="00194C53" w:rsidRPr="008F7191" w:rsidRDefault="00194C53" w:rsidP="00194C53">
            <w:pPr>
              <w:tabs>
                <w:tab w:val="right" w:pos="851"/>
              </w:tabs>
              <w:jc w:val="both"/>
            </w:pPr>
            <w:r w:rsidRPr="008F7191">
              <w:t xml:space="preserve">В целом по дисциплине </w:t>
            </w:r>
          </w:p>
        </w:tc>
        <w:tc>
          <w:tcPr>
            <w:tcW w:w="705" w:type="pct"/>
            <w:shd w:val="clear" w:color="auto" w:fill="auto"/>
          </w:tcPr>
          <w:p w14:paraId="17B11B4F" w14:textId="24D86055" w:rsidR="00194C53" w:rsidRPr="008F7191" w:rsidRDefault="00194C53" w:rsidP="00194C53">
            <w:pPr>
              <w:tabs>
                <w:tab w:val="right" w:pos="851"/>
              </w:tabs>
              <w:ind w:firstLine="709"/>
              <w:jc w:val="both"/>
            </w:pPr>
            <w:r w:rsidRPr="008F7191">
              <w:t>108</w:t>
            </w:r>
          </w:p>
        </w:tc>
        <w:tc>
          <w:tcPr>
            <w:tcW w:w="556" w:type="pct"/>
            <w:shd w:val="clear" w:color="auto" w:fill="auto"/>
          </w:tcPr>
          <w:p w14:paraId="007168B0" w14:textId="2A7F1120" w:rsidR="00194C53" w:rsidRPr="008F7191" w:rsidRDefault="00194C53" w:rsidP="00194C53">
            <w:pPr>
              <w:tabs>
                <w:tab w:val="right" w:pos="851"/>
              </w:tabs>
              <w:jc w:val="both"/>
            </w:pPr>
            <w:r w:rsidRPr="008F7191">
              <w:t>34/16</w:t>
            </w:r>
          </w:p>
        </w:tc>
        <w:tc>
          <w:tcPr>
            <w:tcW w:w="556" w:type="pct"/>
            <w:shd w:val="clear" w:color="auto" w:fill="auto"/>
          </w:tcPr>
          <w:p w14:paraId="19C9EA40" w14:textId="71CEEEB4" w:rsidR="00194C53" w:rsidRPr="008F7191" w:rsidRDefault="00194C53" w:rsidP="00194C53">
            <w:pPr>
              <w:tabs>
                <w:tab w:val="right" w:pos="851"/>
              </w:tabs>
              <w:jc w:val="both"/>
            </w:pPr>
            <w:r w:rsidRPr="008F7191">
              <w:t>16/8</w:t>
            </w:r>
          </w:p>
        </w:tc>
        <w:tc>
          <w:tcPr>
            <w:tcW w:w="765" w:type="pct"/>
            <w:shd w:val="clear" w:color="auto" w:fill="auto"/>
          </w:tcPr>
          <w:p w14:paraId="722C6992" w14:textId="53499C0B" w:rsidR="00194C53" w:rsidRPr="008F7191" w:rsidRDefault="00194C53" w:rsidP="00194C53">
            <w:pPr>
              <w:tabs>
                <w:tab w:val="right" w:pos="851"/>
              </w:tabs>
              <w:ind w:firstLine="709"/>
              <w:jc w:val="both"/>
            </w:pPr>
            <w:r w:rsidRPr="008F7191">
              <w:t>18/8</w:t>
            </w:r>
          </w:p>
        </w:tc>
        <w:tc>
          <w:tcPr>
            <w:tcW w:w="779" w:type="pct"/>
            <w:shd w:val="clear" w:color="auto" w:fill="auto"/>
          </w:tcPr>
          <w:p w14:paraId="2CDB06F4" w14:textId="6EEFE43A" w:rsidR="00194C53" w:rsidRPr="008F7191" w:rsidRDefault="00194C53" w:rsidP="00194C53">
            <w:pPr>
              <w:tabs>
                <w:tab w:val="right" w:pos="851"/>
              </w:tabs>
              <w:ind w:firstLine="709"/>
              <w:jc w:val="both"/>
            </w:pPr>
            <w:r w:rsidRPr="008F7191">
              <w:t>74/92</w:t>
            </w:r>
          </w:p>
        </w:tc>
        <w:tc>
          <w:tcPr>
            <w:tcW w:w="678" w:type="pct"/>
            <w:shd w:val="clear" w:color="auto" w:fill="auto"/>
          </w:tcPr>
          <w:p w14:paraId="69A69914" w14:textId="0D3774BC" w:rsidR="00194C53" w:rsidRPr="008F7191" w:rsidRDefault="00194C53" w:rsidP="00194C53">
            <w:pPr>
              <w:tabs>
                <w:tab w:val="right" w:pos="851"/>
              </w:tabs>
              <w:jc w:val="both"/>
            </w:pPr>
            <w:r w:rsidRPr="008F7191">
              <w:t>Согласно учебному плану:</w:t>
            </w:r>
            <w:r w:rsidR="008F7191" w:rsidRPr="008F7191">
              <w:t xml:space="preserve"> эссе</w:t>
            </w:r>
          </w:p>
        </w:tc>
      </w:tr>
      <w:tr w:rsidR="00194C53" w:rsidRPr="005532E3" w14:paraId="6E25E100" w14:textId="77777777" w:rsidTr="003C17AB">
        <w:tc>
          <w:tcPr>
            <w:tcW w:w="231" w:type="pct"/>
            <w:shd w:val="clear" w:color="auto" w:fill="auto"/>
          </w:tcPr>
          <w:p w14:paraId="652D6392" w14:textId="77777777" w:rsidR="00194C53" w:rsidRPr="008F7191" w:rsidRDefault="00194C53" w:rsidP="00194C53">
            <w:pPr>
              <w:tabs>
                <w:tab w:val="right" w:pos="851"/>
              </w:tabs>
              <w:ind w:firstLine="709"/>
              <w:jc w:val="both"/>
            </w:pPr>
          </w:p>
        </w:tc>
        <w:tc>
          <w:tcPr>
            <w:tcW w:w="729" w:type="pct"/>
            <w:shd w:val="clear" w:color="auto" w:fill="auto"/>
          </w:tcPr>
          <w:p w14:paraId="1951CFA1" w14:textId="77777777" w:rsidR="00194C53" w:rsidRPr="008F7191" w:rsidRDefault="00194C53" w:rsidP="00194C53">
            <w:pPr>
              <w:tabs>
                <w:tab w:val="right" w:pos="851"/>
              </w:tabs>
              <w:jc w:val="both"/>
            </w:pPr>
            <w:r w:rsidRPr="008F7191">
              <w:t>Итого в %</w:t>
            </w:r>
          </w:p>
        </w:tc>
        <w:tc>
          <w:tcPr>
            <w:tcW w:w="705" w:type="pct"/>
            <w:shd w:val="clear" w:color="auto" w:fill="auto"/>
          </w:tcPr>
          <w:p w14:paraId="72970311" w14:textId="77777777" w:rsidR="00194C53" w:rsidRPr="008F7191" w:rsidRDefault="00194C53" w:rsidP="00194C53">
            <w:pPr>
              <w:tabs>
                <w:tab w:val="right" w:pos="851"/>
              </w:tabs>
              <w:ind w:firstLine="709"/>
              <w:jc w:val="both"/>
            </w:pPr>
          </w:p>
        </w:tc>
        <w:tc>
          <w:tcPr>
            <w:tcW w:w="556" w:type="pct"/>
            <w:shd w:val="clear" w:color="auto" w:fill="auto"/>
          </w:tcPr>
          <w:p w14:paraId="265D8A21" w14:textId="33BB9177" w:rsidR="00194C53" w:rsidRPr="008F7191" w:rsidRDefault="008F7191" w:rsidP="008F7191">
            <w:pPr>
              <w:tabs>
                <w:tab w:val="right" w:pos="851"/>
              </w:tabs>
              <w:jc w:val="both"/>
            </w:pPr>
            <w:r w:rsidRPr="008F7191">
              <w:t>31/15</w:t>
            </w:r>
          </w:p>
        </w:tc>
        <w:tc>
          <w:tcPr>
            <w:tcW w:w="556" w:type="pct"/>
            <w:shd w:val="clear" w:color="auto" w:fill="auto"/>
          </w:tcPr>
          <w:p w14:paraId="6D88DDA4" w14:textId="102C8E95" w:rsidR="00194C53" w:rsidRPr="008F7191" w:rsidRDefault="008F7191" w:rsidP="008F7191">
            <w:pPr>
              <w:tabs>
                <w:tab w:val="right" w:pos="851"/>
              </w:tabs>
              <w:jc w:val="both"/>
            </w:pPr>
            <w:r w:rsidRPr="008F7191">
              <w:t>47/50</w:t>
            </w:r>
          </w:p>
        </w:tc>
        <w:tc>
          <w:tcPr>
            <w:tcW w:w="765" w:type="pct"/>
            <w:shd w:val="clear" w:color="auto" w:fill="auto"/>
          </w:tcPr>
          <w:p w14:paraId="36ABCB9F" w14:textId="100844D5" w:rsidR="00194C53" w:rsidRPr="008F7191" w:rsidRDefault="008F7191" w:rsidP="00194C53">
            <w:pPr>
              <w:tabs>
                <w:tab w:val="right" w:pos="851"/>
              </w:tabs>
              <w:ind w:firstLine="709"/>
              <w:jc w:val="both"/>
            </w:pPr>
            <w:r w:rsidRPr="008F7191">
              <w:t>53/50</w:t>
            </w:r>
          </w:p>
        </w:tc>
        <w:tc>
          <w:tcPr>
            <w:tcW w:w="779" w:type="pct"/>
            <w:shd w:val="clear" w:color="auto" w:fill="auto"/>
          </w:tcPr>
          <w:p w14:paraId="77AF7417" w14:textId="14426E86" w:rsidR="00194C53" w:rsidRPr="008F7191" w:rsidRDefault="008F7191" w:rsidP="00194C53">
            <w:pPr>
              <w:tabs>
                <w:tab w:val="right" w:pos="851"/>
              </w:tabs>
              <w:ind w:firstLine="709"/>
              <w:jc w:val="both"/>
            </w:pPr>
            <w:r w:rsidRPr="008F7191">
              <w:t>69/85</w:t>
            </w:r>
          </w:p>
        </w:tc>
        <w:tc>
          <w:tcPr>
            <w:tcW w:w="678" w:type="pct"/>
            <w:shd w:val="clear" w:color="auto" w:fill="auto"/>
          </w:tcPr>
          <w:p w14:paraId="210594B0" w14:textId="77777777" w:rsidR="00194C53" w:rsidRPr="005532E3" w:rsidRDefault="00194C53" w:rsidP="00194C53">
            <w:pPr>
              <w:tabs>
                <w:tab w:val="right" w:pos="851"/>
              </w:tabs>
              <w:ind w:firstLine="709"/>
              <w:jc w:val="both"/>
            </w:pPr>
          </w:p>
        </w:tc>
      </w:tr>
    </w:tbl>
    <w:p w14:paraId="65ED873F" w14:textId="77777777" w:rsidR="003C17AB" w:rsidRPr="003C17AB" w:rsidRDefault="003C17AB" w:rsidP="003C17AB">
      <w:pPr>
        <w:widowControl w:val="0"/>
        <w:autoSpaceDE w:val="0"/>
        <w:autoSpaceDN w:val="0"/>
        <w:adjustRightInd w:val="0"/>
        <w:ind w:firstLine="709"/>
        <w:jc w:val="both"/>
        <w:rPr>
          <w:b/>
          <w:sz w:val="16"/>
          <w:szCs w:val="16"/>
        </w:rPr>
      </w:pPr>
    </w:p>
    <w:p w14:paraId="4CDFBB93" w14:textId="77777777" w:rsidR="00E070A8" w:rsidRPr="00B824EC" w:rsidRDefault="00E070A8" w:rsidP="00EC1ED9">
      <w:pPr>
        <w:pStyle w:val="a4"/>
        <w:spacing w:line="276" w:lineRule="auto"/>
        <w:jc w:val="both"/>
        <w:rPr>
          <w:b/>
          <w:szCs w:val="28"/>
        </w:rPr>
      </w:pPr>
    </w:p>
    <w:p w14:paraId="5BE57EAA" w14:textId="77777777" w:rsidR="002753CE" w:rsidRPr="00B824EC" w:rsidRDefault="002753CE" w:rsidP="00EC1ED9">
      <w:pPr>
        <w:pStyle w:val="a4"/>
        <w:spacing w:line="276" w:lineRule="auto"/>
        <w:jc w:val="both"/>
        <w:rPr>
          <w:b/>
          <w:szCs w:val="28"/>
        </w:rPr>
      </w:pPr>
      <w:r w:rsidRPr="00B824EC">
        <w:rPr>
          <w:b/>
          <w:szCs w:val="28"/>
        </w:rPr>
        <w:t xml:space="preserve">5.3. Содержание семинаров, практических занятий </w:t>
      </w:r>
    </w:p>
    <w:p w14:paraId="0E391D0C" w14:textId="2D4E3D23" w:rsidR="002753CE" w:rsidRPr="00B824EC" w:rsidRDefault="002753CE" w:rsidP="00EC1ED9">
      <w:pPr>
        <w:pStyle w:val="a4"/>
        <w:spacing w:line="276" w:lineRule="auto"/>
        <w:ind w:firstLine="709"/>
        <w:jc w:val="right"/>
        <w:rPr>
          <w:sz w:val="24"/>
          <w:szCs w:val="28"/>
        </w:rPr>
      </w:pPr>
      <w:r w:rsidRPr="00B824EC">
        <w:rPr>
          <w:sz w:val="24"/>
          <w:szCs w:val="28"/>
        </w:rPr>
        <w:t xml:space="preserve">Таблица </w:t>
      </w:r>
    </w:p>
    <w:tbl>
      <w:tblPr>
        <w:tblStyle w:val="aa"/>
        <w:tblW w:w="9894" w:type="dxa"/>
        <w:tblInd w:w="-5" w:type="dxa"/>
        <w:tblLook w:val="04A0" w:firstRow="1" w:lastRow="0" w:firstColumn="1" w:lastColumn="0" w:noHBand="0" w:noVBand="1"/>
      </w:tblPr>
      <w:tblGrid>
        <w:gridCol w:w="2256"/>
        <w:gridCol w:w="5654"/>
        <w:gridCol w:w="1984"/>
      </w:tblGrid>
      <w:tr w:rsidR="002753CE" w:rsidRPr="00B824EC" w14:paraId="3EC57695" w14:textId="77777777" w:rsidTr="00DD1A1E">
        <w:tc>
          <w:tcPr>
            <w:tcW w:w="2256" w:type="dxa"/>
          </w:tcPr>
          <w:p w14:paraId="401C0E4E" w14:textId="77777777" w:rsidR="002753CE" w:rsidRPr="00B824EC" w:rsidRDefault="002753CE" w:rsidP="00EC1ED9">
            <w:pPr>
              <w:pStyle w:val="a4"/>
              <w:spacing w:line="276" w:lineRule="auto"/>
              <w:jc w:val="both"/>
              <w:rPr>
                <w:sz w:val="22"/>
                <w:szCs w:val="22"/>
              </w:rPr>
            </w:pPr>
            <w:proofErr w:type="spellStart"/>
            <w:r w:rsidRPr="00B824EC">
              <w:rPr>
                <w:b/>
                <w:sz w:val="22"/>
                <w:szCs w:val="22"/>
                <w:lang w:val="en-US" w:eastAsia="en-US"/>
              </w:rPr>
              <w:lastRenderedPageBreak/>
              <w:t>Наименование</w:t>
            </w:r>
            <w:proofErr w:type="spellEnd"/>
            <w:r w:rsidRPr="00B824EC">
              <w:rPr>
                <w:b/>
                <w:sz w:val="22"/>
                <w:szCs w:val="22"/>
                <w:lang w:val="en-US" w:eastAsia="en-US"/>
              </w:rPr>
              <w:t xml:space="preserve"> </w:t>
            </w:r>
            <w:proofErr w:type="spellStart"/>
            <w:r w:rsidRPr="00B824EC">
              <w:rPr>
                <w:b/>
                <w:sz w:val="22"/>
                <w:szCs w:val="22"/>
                <w:lang w:val="en-US" w:eastAsia="en-US"/>
              </w:rPr>
              <w:t>тем</w:t>
            </w:r>
            <w:proofErr w:type="spellEnd"/>
            <w:r w:rsidRPr="00B824EC">
              <w:rPr>
                <w:b/>
                <w:sz w:val="22"/>
                <w:szCs w:val="22"/>
                <w:lang w:val="en-US" w:eastAsia="en-US"/>
              </w:rPr>
              <w:t xml:space="preserve"> (</w:t>
            </w:r>
            <w:proofErr w:type="spellStart"/>
            <w:r w:rsidRPr="00B824EC">
              <w:rPr>
                <w:b/>
                <w:sz w:val="22"/>
                <w:szCs w:val="22"/>
                <w:lang w:val="en-US" w:eastAsia="en-US"/>
              </w:rPr>
              <w:t>разделов</w:t>
            </w:r>
            <w:proofErr w:type="spellEnd"/>
            <w:r w:rsidRPr="00B824EC">
              <w:rPr>
                <w:b/>
                <w:sz w:val="22"/>
                <w:szCs w:val="22"/>
                <w:lang w:val="en-US" w:eastAsia="en-US"/>
              </w:rPr>
              <w:t xml:space="preserve">) </w:t>
            </w:r>
            <w:proofErr w:type="spellStart"/>
            <w:r w:rsidRPr="00B824EC">
              <w:rPr>
                <w:b/>
                <w:sz w:val="22"/>
                <w:szCs w:val="22"/>
                <w:lang w:val="en-US" w:eastAsia="en-US"/>
              </w:rPr>
              <w:t>дисциплины</w:t>
            </w:r>
            <w:proofErr w:type="spellEnd"/>
          </w:p>
        </w:tc>
        <w:tc>
          <w:tcPr>
            <w:tcW w:w="5654" w:type="dxa"/>
          </w:tcPr>
          <w:p w14:paraId="0F5DA1FA" w14:textId="77777777" w:rsidR="002753CE" w:rsidRPr="00B824EC" w:rsidRDefault="002753CE" w:rsidP="00EC1ED9">
            <w:pPr>
              <w:pStyle w:val="a4"/>
              <w:spacing w:line="276" w:lineRule="auto"/>
              <w:jc w:val="both"/>
              <w:rPr>
                <w:sz w:val="22"/>
                <w:szCs w:val="22"/>
              </w:rPr>
            </w:pPr>
            <w:r w:rsidRPr="00B824EC">
              <w:rPr>
                <w:b/>
                <w:sz w:val="22"/>
                <w:szCs w:val="22"/>
                <w:lang w:eastAsia="en-US"/>
              </w:rPr>
              <w:t>Перечень вопросов для обсуждения на семинарских, практических занятиях, рекомендуемые источники из разделов 8,9</w:t>
            </w:r>
          </w:p>
        </w:tc>
        <w:tc>
          <w:tcPr>
            <w:tcW w:w="1984" w:type="dxa"/>
          </w:tcPr>
          <w:p w14:paraId="161BACEB" w14:textId="77777777" w:rsidR="002753CE" w:rsidRPr="00B824EC" w:rsidRDefault="002753CE" w:rsidP="00EC1ED9">
            <w:pPr>
              <w:pStyle w:val="a4"/>
              <w:spacing w:line="276" w:lineRule="auto"/>
              <w:jc w:val="left"/>
              <w:rPr>
                <w:sz w:val="22"/>
                <w:szCs w:val="22"/>
              </w:rPr>
            </w:pPr>
            <w:proofErr w:type="spellStart"/>
            <w:r w:rsidRPr="00B824EC">
              <w:rPr>
                <w:b/>
                <w:sz w:val="22"/>
                <w:szCs w:val="22"/>
                <w:lang w:val="en-US" w:eastAsia="en-US"/>
              </w:rPr>
              <w:t>Формы</w:t>
            </w:r>
            <w:proofErr w:type="spellEnd"/>
            <w:r w:rsidRPr="00B824EC">
              <w:rPr>
                <w:b/>
                <w:sz w:val="22"/>
                <w:szCs w:val="22"/>
                <w:lang w:val="en-US" w:eastAsia="en-US"/>
              </w:rPr>
              <w:t xml:space="preserve"> </w:t>
            </w:r>
            <w:proofErr w:type="spellStart"/>
            <w:r w:rsidRPr="00B824EC">
              <w:rPr>
                <w:b/>
                <w:sz w:val="22"/>
                <w:szCs w:val="22"/>
                <w:lang w:val="en-US" w:eastAsia="en-US"/>
              </w:rPr>
              <w:t>проведения</w:t>
            </w:r>
            <w:proofErr w:type="spellEnd"/>
            <w:r w:rsidRPr="00B824EC">
              <w:rPr>
                <w:b/>
                <w:sz w:val="22"/>
                <w:szCs w:val="22"/>
                <w:lang w:val="en-US" w:eastAsia="en-US"/>
              </w:rPr>
              <w:t xml:space="preserve"> </w:t>
            </w:r>
            <w:proofErr w:type="spellStart"/>
            <w:r w:rsidRPr="00B824EC">
              <w:rPr>
                <w:b/>
                <w:sz w:val="22"/>
                <w:szCs w:val="22"/>
                <w:lang w:val="en-US" w:eastAsia="en-US"/>
              </w:rPr>
              <w:t>занятий</w:t>
            </w:r>
            <w:proofErr w:type="spellEnd"/>
          </w:p>
        </w:tc>
      </w:tr>
      <w:tr w:rsidR="002753CE" w:rsidRPr="001C719E" w14:paraId="59940ED7" w14:textId="77777777" w:rsidTr="00DD1A1E">
        <w:tc>
          <w:tcPr>
            <w:tcW w:w="2256" w:type="dxa"/>
          </w:tcPr>
          <w:p w14:paraId="38630959" w14:textId="77777777" w:rsidR="002753CE" w:rsidRPr="001C719E" w:rsidRDefault="002753CE" w:rsidP="00EC1ED9">
            <w:pPr>
              <w:pStyle w:val="a4"/>
              <w:spacing w:line="276" w:lineRule="auto"/>
              <w:jc w:val="left"/>
              <w:rPr>
                <w:b/>
                <w:sz w:val="24"/>
                <w:szCs w:val="24"/>
              </w:rPr>
            </w:pPr>
            <w:r w:rsidRPr="001C719E">
              <w:rPr>
                <w:b/>
                <w:sz w:val="24"/>
                <w:szCs w:val="24"/>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5654" w:type="dxa"/>
          </w:tcPr>
          <w:p w14:paraId="4A6A5F4B" w14:textId="77777777" w:rsidR="002753CE" w:rsidRPr="001C719E" w:rsidRDefault="002753CE" w:rsidP="00EC1ED9">
            <w:pPr>
              <w:shd w:val="clear" w:color="auto" w:fill="FFFFFF"/>
              <w:spacing w:line="276" w:lineRule="auto"/>
            </w:pPr>
            <w:r w:rsidRPr="001C719E">
              <w:t>Перечень вопросов:</w:t>
            </w:r>
          </w:p>
          <w:p w14:paraId="6DD6906B" w14:textId="77777777" w:rsidR="002753CE" w:rsidRPr="001C719E" w:rsidRDefault="002753CE" w:rsidP="00EC1ED9">
            <w:pPr>
              <w:shd w:val="clear" w:color="auto" w:fill="FFFFFF"/>
              <w:spacing w:line="276" w:lineRule="auto"/>
            </w:pPr>
            <w:r w:rsidRPr="001C719E">
              <w:t>Определение логики как науки о нормах, формах и приемах правильного мышления. Значение логики как инструмента управления мышлением.</w:t>
            </w:r>
          </w:p>
          <w:p w14:paraId="5B6F4059" w14:textId="77777777" w:rsidR="002753CE" w:rsidRPr="001C719E" w:rsidRDefault="002753CE" w:rsidP="00EC1ED9">
            <w:pPr>
              <w:shd w:val="clear" w:color="auto" w:fill="FFFFFF"/>
              <w:spacing w:line="276" w:lineRule="auto"/>
            </w:pPr>
            <w:r w:rsidRPr="001C719E">
              <w:t xml:space="preserve">Понятие логического закона. Формулировка и сущность основных законов классической логики – законов тождества, </w:t>
            </w:r>
            <w:proofErr w:type="spellStart"/>
            <w:r w:rsidRPr="001C719E">
              <w:t>непротиворечия</w:t>
            </w:r>
            <w:proofErr w:type="spellEnd"/>
            <w:r w:rsidRPr="001C719E">
              <w:t>, исключенного третьего, достаточного основания. Демонстрация универсальности логического инструментария, его</w:t>
            </w:r>
          </w:p>
          <w:p w14:paraId="56046A53" w14:textId="77777777" w:rsidR="002753CE" w:rsidRPr="001C719E" w:rsidRDefault="002753CE" w:rsidP="00EC1ED9">
            <w:pPr>
              <w:shd w:val="clear" w:color="auto" w:fill="FFFFFF"/>
              <w:spacing w:line="276" w:lineRule="auto"/>
            </w:pPr>
            <w:r w:rsidRPr="001C719E">
              <w:t>применения в различных областях познания и практической деятельности, в частности, профессиональной</w:t>
            </w:r>
          </w:p>
          <w:p w14:paraId="026FE3BF" w14:textId="77777777" w:rsidR="002753CE" w:rsidRPr="001C719E" w:rsidRDefault="002753CE" w:rsidP="00EC1ED9">
            <w:pPr>
              <w:shd w:val="clear" w:color="auto" w:fill="FFFFFF"/>
              <w:spacing w:line="276" w:lineRule="auto"/>
              <w:ind w:right="192"/>
              <w:jc w:val="both"/>
              <w:rPr>
                <w:b/>
                <w:bCs/>
              </w:rPr>
            </w:pPr>
            <w:r w:rsidRPr="00EC5C30">
              <w:rPr>
                <w:b/>
                <w:bCs/>
              </w:rPr>
              <w:t>Рекомендуемые источники из разделов 8,9: 8.1-8.9., 9.1-9.3</w:t>
            </w:r>
          </w:p>
        </w:tc>
        <w:tc>
          <w:tcPr>
            <w:tcW w:w="1984" w:type="dxa"/>
          </w:tcPr>
          <w:p w14:paraId="1980D7F4" w14:textId="77777777" w:rsidR="002753CE" w:rsidRPr="001C719E" w:rsidRDefault="002753CE" w:rsidP="00EC1ED9">
            <w:pPr>
              <w:tabs>
                <w:tab w:val="left" w:pos="567"/>
              </w:tabs>
              <w:spacing w:line="276" w:lineRule="auto"/>
              <w:jc w:val="both"/>
              <w:rPr>
                <w:lang w:eastAsia="ar-SA"/>
              </w:rPr>
            </w:pPr>
            <w:r w:rsidRPr="001C719E">
              <w:rPr>
                <w:rFonts w:eastAsia="Calibri"/>
              </w:rPr>
              <w:t xml:space="preserve">индивидуальные выступления с презентациями </w:t>
            </w:r>
            <w:r w:rsidRPr="001C719E">
              <w:rPr>
                <w:lang w:eastAsia="ar-SA"/>
              </w:rPr>
              <w:t>по вопросам темы; групповое обсуждение вопросов и проблемных ситуаций.</w:t>
            </w:r>
          </w:p>
          <w:p w14:paraId="7EE95CA4" w14:textId="77777777" w:rsidR="002753CE" w:rsidRPr="001C719E" w:rsidRDefault="002753CE" w:rsidP="00EC1ED9">
            <w:pPr>
              <w:pStyle w:val="a4"/>
              <w:spacing w:line="276" w:lineRule="auto"/>
              <w:jc w:val="left"/>
              <w:rPr>
                <w:bCs/>
                <w:sz w:val="24"/>
                <w:szCs w:val="24"/>
              </w:rPr>
            </w:pPr>
          </w:p>
        </w:tc>
      </w:tr>
      <w:tr w:rsidR="002753CE" w:rsidRPr="001C719E" w14:paraId="3ACB8E82" w14:textId="77777777" w:rsidTr="00DD1A1E">
        <w:tc>
          <w:tcPr>
            <w:tcW w:w="2256" w:type="dxa"/>
          </w:tcPr>
          <w:p w14:paraId="200A3356" w14:textId="77777777" w:rsidR="002753CE" w:rsidRPr="001C719E" w:rsidRDefault="002753CE" w:rsidP="00EC1ED9">
            <w:pPr>
              <w:pStyle w:val="a4"/>
              <w:spacing w:line="276" w:lineRule="auto"/>
              <w:jc w:val="left"/>
              <w:rPr>
                <w:b/>
                <w:sz w:val="24"/>
                <w:szCs w:val="24"/>
              </w:rPr>
            </w:pPr>
            <w:r w:rsidRPr="001C719E">
              <w:rPr>
                <w:b/>
                <w:sz w:val="24"/>
                <w:szCs w:val="24"/>
              </w:rPr>
              <w:t>Тема 2. Понятие и суждение как формы мышления.</w:t>
            </w:r>
          </w:p>
        </w:tc>
        <w:tc>
          <w:tcPr>
            <w:tcW w:w="5654" w:type="dxa"/>
          </w:tcPr>
          <w:p w14:paraId="42602CEE" w14:textId="77777777" w:rsidR="002753CE" w:rsidRPr="001C719E" w:rsidRDefault="002753CE" w:rsidP="00EC1ED9">
            <w:pPr>
              <w:pStyle w:val="a4"/>
              <w:spacing w:line="276" w:lineRule="auto"/>
              <w:jc w:val="both"/>
              <w:rPr>
                <w:bCs/>
                <w:sz w:val="24"/>
                <w:szCs w:val="24"/>
              </w:rPr>
            </w:pPr>
            <w:r w:rsidRPr="001C719E">
              <w:rPr>
                <w:bCs/>
                <w:sz w:val="24"/>
                <w:szCs w:val="24"/>
              </w:rPr>
              <w:t>Перечень вопросов</w:t>
            </w:r>
          </w:p>
          <w:p w14:paraId="7EA87342" w14:textId="77777777" w:rsidR="002753CE" w:rsidRPr="001C719E" w:rsidRDefault="002753CE" w:rsidP="00EC1ED9">
            <w:pPr>
              <w:shd w:val="clear" w:color="auto" w:fill="FFFFFF"/>
              <w:spacing w:line="276" w:lineRule="auto"/>
            </w:pPr>
            <w:r w:rsidRPr="001C719E">
              <w:t xml:space="preserve">Понятие как форма мышления. Роль понятий в познании. Содержание и объем понятия. Закон обратного отношения между объемом и содержанием понятия. Виды понятий. Отношения между понятиями. Диаграммы Эйлера. Логические операции с понятиями. Определение, ошибки в определении. Роль определений в профессиональной практике. </w:t>
            </w:r>
          </w:p>
          <w:p w14:paraId="1F5AB226" w14:textId="77777777" w:rsidR="002753CE" w:rsidRPr="001C719E" w:rsidRDefault="002753CE" w:rsidP="00EC1ED9">
            <w:pPr>
              <w:shd w:val="clear" w:color="auto" w:fill="FFFFFF"/>
              <w:spacing w:line="276" w:lineRule="auto"/>
              <w:ind w:right="192"/>
              <w:jc w:val="both"/>
              <w:rPr>
                <w:bCs/>
              </w:rPr>
            </w:pPr>
            <w:r w:rsidRPr="001C719E">
              <w:rPr>
                <w:b/>
                <w:bCs/>
              </w:rPr>
              <w:t>Рекомендуемые источники из разделов 8,9: 8.1., 9.2.</w:t>
            </w:r>
          </w:p>
          <w:p w14:paraId="7571295A" w14:textId="77777777" w:rsidR="002753CE" w:rsidRPr="001C719E" w:rsidRDefault="002753CE" w:rsidP="00EC1ED9">
            <w:pPr>
              <w:pStyle w:val="a4"/>
              <w:spacing w:line="276" w:lineRule="auto"/>
              <w:jc w:val="both"/>
              <w:rPr>
                <w:bCs/>
                <w:sz w:val="24"/>
                <w:szCs w:val="24"/>
              </w:rPr>
            </w:pPr>
            <w:r w:rsidRPr="001C719E">
              <w:rPr>
                <w:bCs/>
                <w:sz w:val="24"/>
                <w:szCs w:val="24"/>
              </w:rPr>
              <w:t>Перечень вопросов</w:t>
            </w:r>
          </w:p>
          <w:p w14:paraId="114C61D3" w14:textId="20EDCFDF" w:rsidR="002753CE" w:rsidRPr="001C719E" w:rsidRDefault="002753CE" w:rsidP="00EC1ED9">
            <w:pPr>
              <w:shd w:val="clear" w:color="auto" w:fill="FFFFFF"/>
              <w:spacing w:line="276" w:lineRule="auto"/>
            </w:pPr>
            <w:r w:rsidRPr="001C719E">
              <w:rPr>
                <w:bCs/>
              </w:rPr>
              <w:t>Суждение как форма мышления.</w:t>
            </w:r>
            <w:r w:rsidRPr="001C719E">
              <w:t xml:space="preserve"> Простые и сложные суждения. Категорические суждения, их деление по качеству и по количеству. </w:t>
            </w:r>
            <w:proofErr w:type="spellStart"/>
            <w:r w:rsidRPr="001C719E">
              <w:t>Распределённость</w:t>
            </w:r>
            <w:proofErr w:type="spellEnd"/>
            <w:r w:rsidRPr="001C719E">
              <w:t xml:space="preserve"> терминов в суждениях. Образование сложных суждений из простых с помощью логических связок. Условия истинности сложных суждений. Логические отношения между суждениями. </w:t>
            </w:r>
          </w:p>
          <w:p w14:paraId="3A51A682" w14:textId="77777777" w:rsidR="002753CE" w:rsidRPr="001C719E" w:rsidRDefault="002753CE" w:rsidP="00EC1ED9">
            <w:pPr>
              <w:pStyle w:val="a4"/>
              <w:spacing w:line="276" w:lineRule="auto"/>
              <w:jc w:val="both"/>
              <w:rPr>
                <w:b/>
                <w:sz w:val="24"/>
                <w:szCs w:val="24"/>
              </w:rPr>
            </w:pPr>
            <w:r w:rsidRPr="001C719E">
              <w:rPr>
                <w:b/>
                <w:bCs/>
                <w:sz w:val="24"/>
                <w:szCs w:val="24"/>
              </w:rPr>
              <w:t>Рекомендуемые источники из разделов 8,9:</w:t>
            </w:r>
            <w:r w:rsidRPr="001C719E">
              <w:rPr>
                <w:bCs/>
                <w:sz w:val="24"/>
                <w:szCs w:val="24"/>
              </w:rPr>
              <w:t xml:space="preserve"> </w:t>
            </w:r>
            <w:r w:rsidRPr="001C719E">
              <w:rPr>
                <w:b/>
                <w:bCs/>
                <w:sz w:val="24"/>
                <w:szCs w:val="24"/>
              </w:rPr>
              <w:t>8.1., 9.2</w:t>
            </w:r>
            <w:r w:rsidRPr="001C719E">
              <w:rPr>
                <w:bCs/>
                <w:sz w:val="24"/>
                <w:szCs w:val="24"/>
              </w:rPr>
              <w:t>.</w:t>
            </w:r>
          </w:p>
        </w:tc>
        <w:tc>
          <w:tcPr>
            <w:tcW w:w="1984" w:type="dxa"/>
          </w:tcPr>
          <w:p w14:paraId="696D8E4F" w14:textId="77777777" w:rsidR="002753CE" w:rsidRPr="001C719E" w:rsidRDefault="002753CE" w:rsidP="00EC1ED9">
            <w:pPr>
              <w:tabs>
                <w:tab w:val="left" w:pos="567"/>
              </w:tabs>
              <w:spacing w:line="276" w:lineRule="auto"/>
              <w:jc w:val="both"/>
              <w:rPr>
                <w:lang w:eastAsia="ar-SA"/>
              </w:rPr>
            </w:pPr>
            <w:r w:rsidRPr="001C719E">
              <w:rPr>
                <w:rFonts w:eastAsia="Calibri"/>
              </w:rPr>
              <w:t xml:space="preserve">индивидуальные выступления с презентациями </w:t>
            </w:r>
            <w:r w:rsidRPr="001C719E">
              <w:rPr>
                <w:lang w:eastAsia="ar-SA"/>
              </w:rPr>
              <w:t>по вопросам темы; групповое обсуждение вопросов и проблемных ситуаций.</w:t>
            </w:r>
          </w:p>
          <w:p w14:paraId="2AF958AC" w14:textId="77777777" w:rsidR="002753CE" w:rsidRPr="001C719E" w:rsidRDefault="002753CE" w:rsidP="00EC1ED9">
            <w:pPr>
              <w:pStyle w:val="a4"/>
              <w:spacing w:line="276" w:lineRule="auto"/>
              <w:jc w:val="left"/>
              <w:rPr>
                <w:bCs/>
                <w:sz w:val="24"/>
                <w:szCs w:val="24"/>
              </w:rPr>
            </w:pPr>
          </w:p>
        </w:tc>
      </w:tr>
      <w:tr w:rsidR="002753CE" w:rsidRPr="001C719E" w14:paraId="580573C9" w14:textId="77777777" w:rsidTr="00DD1A1E">
        <w:tc>
          <w:tcPr>
            <w:tcW w:w="2256" w:type="dxa"/>
          </w:tcPr>
          <w:p w14:paraId="2E26EAC4" w14:textId="77777777" w:rsidR="002753CE" w:rsidRPr="001C719E" w:rsidRDefault="002753CE" w:rsidP="00EC1ED9">
            <w:pPr>
              <w:pStyle w:val="a4"/>
              <w:spacing w:line="276" w:lineRule="auto"/>
              <w:jc w:val="left"/>
              <w:rPr>
                <w:b/>
                <w:bCs/>
                <w:sz w:val="24"/>
                <w:szCs w:val="24"/>
              </w:rPr>
            </w:pPr>
            <w:r w:rsidRPr="001C719E">
              <w:rPr>
                <w:b/>
                <w:sz w:val="24"/>
                <w:szCs w:val="24"/>
              </w:rPr>
              <w:t>Тема 3. Умозаключение как форма мышления. Дедуктивные умозаключения.</w:t>
            </w:r>
          </w:p>
        </w:tc>
        <w:tc>
          <w:tcPr>
            <w:tcW w:w="5654" w:type="dxa"/>
          </w:tcPr>
          <w:p w14:paraId="26093D5E" w14:textId="77777777" w:rsidR="002753CE" w:rsidRPr="001C719E" w:rsidRDefault="002753CE" w:rsidP="00EC1ED9">
            <w:pPr>
              <w:pStyle w:val="a4"/>
              <w:spacing w:line="276" w:lineRule="auto"/>
              <w:jc w:val="both"/>
              <w:rPr>
                <w:bCs/>
                <w:sz w:val="24"/>
                <w:szCs w:val="24"/>
              </w:rPr>
            </w:pPr>
            <w:r w:rsidRPr="001C719E">
              <w:rPr>
                <w:bCs/>
                <w:sz w:val="24"/>
                <w:szCs w:val="24"/>
              </w:rPr>
              <w:t>Перечень вопросов</w:t>
            </w:r>
          </w:p>
          <w:p w14:paraId="4B8402A9" w14:textId="77777777" w:rsidR="002753CE" w:rsidRPr="001C719E" w:rsidRDefault="002753CE" w:rsidP="00EC1ED9">
            <w:pPr>
              <w:shd w:val="clear" w:color="auto" w:fill="FFFFFF"/>
              <w:spacing w:line="276" w:lineRule="auto"/>
            </w:pPr>
            <w:r w:rsidRPr="001C719E">
              <w:t xml:space="preserve">Умозаключение как «итоговая» форма мышления. Структура умозаключения. Понятие логической связи и логического следования. Демонстративные и недемонстративные умозаключения. </w:t>
            </w:r>
            <w:r w:rsidRPr="001C719E">
              <w:lastRenderedPageBreak/>
              <w:t xml:space="preserve">Дедуктивные, индуктивные умозаключения, умозаключения по аналогии. </w:t>
            </w:r>
          </w:p>
          <w:p w14:paraId="2266DA20" w14:textId="77777777" w:rsidR="002753CE" w:rsidRPr="001C719E" w:rsidRDefault="002753CE" w:rsidP="00EC1ED9">
            <w:pPr>
              <w:shd w:val="clear" w:color="auto" w:fill="FFFFFF"/>
              <w:spacing w:line="276" w:lineRule="auto"/>
              <w:ind w:right="192"/>
              <w:jc w:val="both"/>
              <w:rPr>
                <w:bCs/>
              </w:rPr>
            </w:pPr>
            <w:r w:rsidRPr="001C719E">
              <w:rPr>
                <w:b/>
                <w:bCs/>
              </w:rPr>
              <w:t>Рекомендуемые источники из разделов 8,9: 8.1., 8.6., 9.2.</w:t>
            </w:r>
          </w:p>
          <w:p w14:paraId="5ECAB119" w14:textId="77777777" w:rsidR="002753CE" w:rsidRPr="001C719E" w:rsidRDefault="002753CE" w:rsidP="00EC1ED9">
            <w:pPr>
              <w:pStyle w:val="a4"/>
              <w:spacing w:line="276" w:lineRule="auto"/>
              <w:jc w:val="both"/>
              <w:rPr>
                <w:b/>
                <w:bCs/>
                <w:sz w:val="24"/>
                <w:szCs w:val="24"/>
              </w:rPr>
            </w:pPr>
          </w:p>
          <w:p w14:paraId="20F9041F" w14:textId="77777777" w:rsidR="002753CE" w:rsidRPr="001C719E" w:rsidRDefault="002753CE" w:rsidP="00EC1ED9">
            <w:pPr>
              <w:pStyle w:val="a4"/>
              <w:spacing w:line="276" w:lineRule="auto"/>
              <w:jc w:val="both"/>
              <w:rPr>
                <w:bCs/>
                <w:sz w:val="24"/>
                <w:szCs w:val="24"/>
              </w:rPr>
            </w:pPr>
            <w:r w:rsidRPr="001C719E">
              <w:rPr>
                <w:bCs/>
                <w:sz w:val="24"/>
                <w:szCs w:val="24"/>
              </w:rPr>
              <w:t>Перечень вопросов</w:t>
            </w:r>
          </w:p>
          <w:p w14:paraId="0C1FCC4B" w14:textId="77777777" w:rsidR="002753CE" w:rsidRPr="001C719E" w:rsidRDefault="002753CE" w:rsidP="00EC1ED9">
            <w:pPr>
              <w:shd w:val="clear" w:color="auto" w:fill="FFFFFF"/>
              <w:spacing w:line="276" w:lineRule="auto"/>
            </w:pPr>
            <w:r w:rsidRPr="001C719E">
              <w:t>Непосредственные умозаключения, их виды. Простой категорический силлогизм и его «производные» (</w:t>
            </w:r>
            <w:proofErr w:type="spellStart"/>
            <w:r w:rsidRPr="001C719E">
              <w:t>энитимема</w:t>
            </w:r>
            <w:proofErr w:type="spellEnd"/>
            <w:r w:rsidRPr="001C719E">
              <w:t>, полисиллогизм и т.п.). Выводы из суждений с отношениями. Условные и разделительные умозаключения.</w:t>
            </w:r>
          </w:p>
          <w:p w14:paraId="3AED011C" w14:textId="77777777" w:rsidR="002753CE" w:rsidRPr="001C719E" w:rsidRDefault="002753CE" w:rsidP="00EC1ED9">
            <w:pPr>
              <w:shd w:val="clear" w:color="auto" w:fill="FFFFFF"/>
              <w:spacing w:line="276" w:lineRule="auto"/>
              <w:ind w:right="192"/>
              <w:jc w:val="both"/>
              <w:rPr>
                <w:bCs/>
              </w:rPr>
            </w:pPr>
            <w:r w:rsidRPr="001C719E">
              <w:rPr>
                <w:b/>
                <w:bCs/>
              </w:rPr>
              <w:t>Рекомендуемые источники из разделов 8, 9: 8.1., 8.2, 8.7, 8.8., 9.2.</w:t>
            </w:r>
          </w:p>
        </w:tc>
        <w:tc>
          <w:tcPr>
            <w:tcW w:w="1984" w:type="dxa"/>
          </w:tcPr>
          <w:p w14:paraId="31505AED" w14:textId="77777777" w:rsidR="002753CE" w:rsidRPr="001C719E" w:rsidRDefault="002753CE" w:rsidP="00EC1ED9">
            <w:pPr>
              <w:tabs>
                <w:tab w:val="left" w:pos="567"/>
              </w:tabs>
              <w:spacing w:line="276" w:lineRule="auto"/>
              <w:jc w:val="both"/>
              <w:rPr>
                <w:lang w:eastAsia="ar-SA"/>
              </w:rPr>
            </w:pPr>
            <w:r w:rsidRPr="001C719E">
              <w:rPr>
                <w:rFonts w:eastAsia="Calibri"/>
              </w:rPr>
              <w:lastRenderedPageBreak/>
              <w:t xml:space="preserve">индивидуальные выступления с презентациями </w:t>
            </w:r>
            <w:r w:rsidRPr="001C719E">
              <w:rPr>
                <w:lang w:eastAsia="ar-SA"/>
              </w:rPr>
              <w:t xml:space="preserve">по вопросам темы; групповое обсуждение </w:t>
            </w:r>
            <w:r w:rsidRPr="001C719E">
              <w:rPr>
                <w:lang w:eastAsia="ar-SA"/>
              </w:rPr>
              <w:lastRenderedPageBreak/>
              <w:t>вопросов и проблемных ситуаций.</w:t>
            </w:r>
          </w:p>
          <w:p w14:paraId="72BD0212" w14:textId="77777777" w:rsidR="002753CE" w:rsidRPr="001C719E" w:rsidRDefault="002753CE" w:rsidP="00EC1ED9">
            <w:pPr>
              <w:pStyle w:val="a4"/>
              <w:spacing w:line="276" w:lineRule="auto"/>
              <w:jc w:val="left"/>
              <w:rPr>
                <w:bCs/>
                <w:sz w:val="24"/>
                <w:szCs w:val="24"/>
              </w:rPr>
            </w:pPr>
          </w:p>
        </w:tc>
      </w:tr>
      <w:tr w:rsidR="002753CE" w:rsidRPr="001C719E" w14:paraId="519129AD" w14:textId="77777777" w:rsidTr="00DD1A1E">
        <w:tc>
          <w:tcPr>
            <w:tcW w:w="2256" w:type="dxa"/>
          </w:tcPr>
          <w:p w14:paraId="6437BA9D" w14:textId="77777777" w:rsidR="002753CE" w:rsidRPr="001C719E" w:rsidRDefault="002753CE" w:rsidP="00EC1ED9">
            <w:pPr>
              <w:pStyle w:val="a4"/>
              <w:spacing w:line="276" w:lineRule="auto"/>
              <w:jc w:val="left"/>
              <w:rPr>
                <w:b/>
                <w:bCs/>
                <w:sz w:val="24"/>
                <w:szCs w:val="24"/>
              </w:rPr>
            </w:pPr>
            <w:r w:rsidRPr="001C719E">
              <w:rPr>
                <w:b/>
                <w:sz w:val="24"/>
                <w:szCs w:val="24"/>
              </w:rPr>
              <w:lastRenderedPageBreak/>
              <w:t>Тема 4. Индуктивные умозаключения и умозаключения по аналогии.</w:t>
            </w:r>
          </w:p>
        </w:tc>
        <w:tc>
          <w:tcPr>
            <w:tcW w:w="5654" w:type="dxa"/>
          </w:tcPr>
          <w:p w14:paraId="48FEF5A5" w14:textId="77777777" w:rsidR="002753CE" w:rsidRPr="001C719E" w:rsidRDefault="002753CE" w:rsidP="00EC1ED9">
            <w:pPr>
              <w:pStyle w:val="a4"/>
              <w:spacing w:line="276" w:lineRule="auto"/>
              <w:jc w:val="both"/>
              <w:rPr>
                <w:bCs/>
                <w:sz w:val="24"/>
                <w:szCs w:val="24"/>
              </w:rPr>
            </w:pPr>
            <w:r w:rsidRPr="001C719E">
              <w:rPr>
                <w:bCs/>
                <w:sz w:val="24"/>
                <w:szCs w:val="24"/>
              </w:rPr>
              <w:t>Перечень вопросов</w:t>
            </w:r>
          </w:p>
          <w:p w14:paraId="7822A842" w14:textId="77777777" w:rsidR="002753CE" w:rsidRPr="001C719E" w:rsidRDefault="002753CE" w:rsidP="00EC1ED9">
            <w:pPr>
              <w:shd w:val="clear" w:color="auto" w:fill="FFFFFF"/>
              <w:spacing w:line="276" w:lineRule="auto"/>
              <w:jc w:val="both"/>
              <w:rPr>
                <w:lang w:eastAsia="en-US"/>
              </w:rPr>
            </w:pPr>
            <w:r w:rsidRPr="001C719E">
              <w:rPr>
                <w:lang w:eastAsia="en-US"/>
              </w:rPr>
              <w:t>Классификация индуктивных умозаключений.</w:t>
            </w:r>
          </w:p>
          <w:p w14:paraId="649DECB4" w14:textId="77777777" w:rsidR="002753CE" w:rsidRPr="001C719E" w:rsidRDefault="002753CE" w:rsidP="00EC1ED9">
            <w:pPr>
              <w:shd w:val="clear" w:color="auto" w:fill="FFFFFF"/>
              <w:spacing w:line="276" w:lineRule="auto"/>
              <w:jc w:val="both"/>
              <w:rPr>
                <w:lang w:eastAsia="en-US"/>
              </w:rPr>
            </w:pPr>
            <w:r w:rsidRPr="001C719E">
              <w:rPr>
                <w:lang w:eastAsia="en-US"/>
              </w:rPr>
              <w:t>Полная индукция. Демонстративный характер вывода в случае полной индукции.</w:t>
            </w:r>
          </w:p>
          <w:p w14:paraId="198E91A1" w14:textId="77777777" w:rsidR="002753CE" w:rsidRPr="001C719E" w:rsidRDefault="002753CE" w:rsidP="00EC1ED9">
            <w:pPr>
              <w:shd w:val="clear" w:color="auto" w:fill="FFFFFF"/>
              <w:spacing w:line="276" w:lineRule="auto"/>
              <w:jc w:val="both"/>
              <w:rPr>
                <w:lang w:eastAsia="en-US"/>
              </w:rPr>
            </w:pPr>
            <w:r w:rsidRPr="001C719E">
              <w:rPr>
                <w:lang w:eastAsia="en-US"/>
              </w:rPr>
              <w:t>Неполная индукция, ее виды. Вероятностная оценка степени обоснованности индуктивных обобщений.</w:t>
            </w:r>
          </w:p>
          <w:p w14:paraId="0D7597F8" w14:textId="77777777" w:rsidR="002753CE" w:rsidRPr="001C719E" w:rsidRDefault="002753CE" w:rsidP="00EC1ED9">
            <w:pPr>
              <w:shd w:val="clear" w:color="auto" w:fill="FFFFFF"/>
              <w:spacing w:line="276" w:lineRule="auto"/>
              <w:jc w:val="both"/>
              <w:rPr>
                <w:lang w:eastAsia="en-US"/>
              </w:rPr>
            </w:pPr>
            <w:r w:rsidRPr="001C719E">
              <w:rPr>
                <w:lang w:eastAsia="en-US"/>
              </w:rPr>
              <w:t>Научная индукция и её пять методов. Индуктивная природа статистических обобщений.</w:t>
            </w:r>
          </w:p>
          <w:p w14:paraId="7353CDB2" w14:textId="77777777" w:rsidR="002753CE" w:rsidRPr="001C719E" w:rsidRDefault="002753CE" w:rsidP="00EC1ED9">
            <w:pPr>
              <w:shd w:val="clear" w:color="auto" w:fill="FFFFFF"/>
              <w:spacing w:line="276" w:lineRule="auto"/>
              <w:jc w:val="both"/>
              <w:rPr>
                <w:lang w:eastAsia="en-US"/>
              </w:rPr>
            </w:pPr>
            <w:r w:rsidRPr="001C719E">
              <w:rPr>
                <w:lang w:eastAsia="en-US"/>
              </w:rPr>
              <w:t>Взаимосвязь индукции и дедукции в познавательной деятельности.</w:t>
            </w:r>
          </w:p>
          <w:p w14:paraId="7107263D" w14:textId="77777777" w:rsidR="002753CE" w:rsidRPr="001C719E" w:rsidRDefault="002753CE" w:rsidP="00EC1ED9">
            <w:pPr>
              <w:shd w:val="clear" w:color="auto" w:fill="FFFFFF"/>
              <w:spacing w:line="276" w:lineRule="auto"/>
              <w:jc w:val="both"/>
              <w:rPr>
                <w:lang w:eastAsia="en-US"/>
              </w:rPr>
            </w:pPr>
            <w:r w:rsidRPr="001C719E">
              <w:rPr>
                <w:lang w:eastAsia="en-US"/>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p>
          <w:p w14:paraId="3A52E6AD" w14:textId="77777777" w:rsidR="002753CE" w:rsidRPr="001C719E" w:rsidRDefault="002753CE" w:rsidP="00EC1ED9">
            <w:pPr>
              <w:pStyle w:val="a4"/>
              <w:spacing w:line="276" w:lineRule="auto"/>
              <w:jc w:val="both"/>
              <w:rPr>
                <w:bCs/>
                <w:sz w:val="24"/>
                <w:szCs w:val="24"/>
              </w:rPr>
            </w:pPr>
            <w:r w:rsidRPr="001C719E">
              <w:rPr>
                <w:b/>
                <w:bCs/>
                <w:sz w:val="24"/>
                <w:szCs w:val="24"/>
              </w:rPr>
              <w:t>Рекомендуемые источники из разделов 8, 9: 8. 1., 8.2., 8.5., 8.8., 9.2.</w:t>
            </w:r>
          </w:p>
        </w:tc>
        <w:tc>
          <w:tcPr>
            <w:tcW w:w="1984" w:type="dxa"/>
          </w:tcPr>
          <w:p w14:paraId="19683FB6" w14:textId="77777777" w:rsidR="002753CE" w:rsidRPr="001C719E" w:rsidRDefault="002753CE" w:rsidP="00EC1ED9">
            <w:pPr>
              <w:tabs>
                <w:tab w:val="left" w:pos="567"/>
              </w:tabs>
              <w:spacing w:line="276" w:lineRule="auto"/>
              <w:jc w:val="both"/>
              <w:rPr>
                <w:lang w:eastAsia="ar-SA"/>
              </w:rPr>
            </w:pPr>
            <w:r w:rsidRPr="001C719E">
              <w:rPr>
                <w:rFonts w:eastAsia="Calibri"/>
              </w:rPr>
              <w:t xml:space="preserve">индивидуальные выступления с презентациями </w:t>
            </w:r>
            <w:r w:rsidRPr="001C719E">
              <w:rPr>
                <w:lang w:eastAsia="ar-SA"/>
              </w:rPr>
              <w:t>по вопросам темы; групповое обсуждение вопросов и проблемных ситуаций.</w:t>
            </w:r>
          </w:p>
          <w:p w14:paraId="4F60D9D2" w14:textId="77777777" w:rsidR="002753CE" w:rsidRPr="001C719E" w:rsidRDefault="002753CE" w:rsidP="00EC1ED9">
            <w:pPr>
              <w:pStyle w:val="a4"/>
              <w:spacing w:line="276" w:lineRule="auto"/>
              <w:jc w:val="left"/>
              <w:rPr>
                <w:bCs/>
                <w:sz w:val="24"/>
                <w:szCs w:val="24"/>
              </w:rPr>
            </w:pPr>
          </w:p>
        </w:tc>
      </w:tr>
      <w:tr w:rsidR="002753CE" w:rsidRPr="001C719E" w14:paraId="066724B1" w14:textId="77777777" w:rsidTr="00DD1A1E">
        <w:tc>
          <w:tcPr>
            <w:tcW w:w="2256" w:type="dxa"/>
          </w:tcPr>
          <w:p w14:paraId="48F8AA43" w14:textId="77777777" w:rsidR="002753CE" w:rsidRPr="001C719E" w:rsidRDefault="002753CE" w:rsidP="00EC1ED9">
            <w:pPr>
              <w:pStyle w:val="a4"/>
              <w:spacing w:line="276" w:lineRule="auto"/>
              <w:jc w:val="left"/>
              <w:rPr>
                <w:b/>
                <w:bCs/>
                <w:sz w:val="24"/>
                <w:szCs w:val="24"/>
              </w:rPr>
            </w:pPr>
            <w:r w:rsidRPr="001C719E">
              <w:rPr>
                <w:b/>
                <w:sz w:val="24"/>
                <w:szCs w:val="24"/>
              </w:rPr>
              <w:t>Тема 5. Логические основы аргументации. Стратегия и тактика аргументации и критики.</w:t>
            </w:r>
          </w:p>
        </w:tc>
        <w:tc>
          <w:tcPr>
            <w:tcW w:w="5654" w:type="dxa"/>
          </w:tcPr>
          <w:p w14:paraId="06A8B312" w14:textId="77777777" w:rsidR="002753CE" w:rsidRPr="001C719E" w:rsidRDefault="002753CE" w:rsidP="00EC1ED9">
            <w:pPr>
              <w:pStyle w:val="a4"/>
              <w:spacing w:line="276" w:lineRule="auto"/>
              <w:jc w:val="both"/>
              <w:rPr>
                <w:bCs/>
                <w:sz w:val="24"/>
                <w:szCs w:val="24"/>
              </w:rPr>
            </w:pPr>
            <w:r w:rsidRPr="001C719E">
              <w:rPr>
                <w:bCs/>
                <w:sz w:val="24"/>
                <w:szCs w:val="24"/>
              </w:rPr>
              <w:t>Перечень вопросов</w:t>
            </w:r>
          </w:p>
          <w:p w14:paraId="10EA6E24" w14:textId="3BD57E9D" w:rsidR="002753CE" w:rsidRPr="001C719E" w:rsidRDefault="002753CE" w:rsidP="00EC1ED9">
            <w:pPr>
              <w:shd w:val="clear" w:color="auto" w:fill="FFFFFF"/>
              <w:spacing w:line="276" w:lineRule="auto"/>
              <w:jc w:val="both"/>
              <w:rPr>
                <w:lang w:eastAsia="en-US"/>
              </w:rPr>
            </w:pPr>
            <w:r w:rsidRPr="001C719E">
              <w:rPr>
                <w:lang w:eastAsia="en-US"/>
              </w:rPr>
              <w:t>Аргументация</w:t>
            </w:r>
            <w:r w:rsidR="001C719E">
              <w:rPr>
                <w:lang w:eastAsia="en-US"/>
              </w:rPr>
              <w:t xml:space="preserve"> </w:t>
            </w:r>
            <w:r w:rsidRPr="001C719E">
              <w:rPr>
                <w:lang w:eastAsia="en-US"/>
              </w:rPr>
              <w:t xml:space="preserve">как логико-коммуникативная процедура, направленная на формирование убеждений. Объективное и субъективное в аргументации. </w:t>
            </w:r>
          </w:p>
          <w:p w14:paraId="0C902230" w14:textId="77777777" w:rsidR="002753CE" w:rsidRPr="001C719E" w:rsidRDefault="002753CE" w:rsidP="00EC1ED9">
            <w:pPr>
              <w:shd w:val="clear" w:color="auto" w:fill="FFFFFF"/>
              <w:spacing w:line="276" w:lineRule="auto"/>
              <w:jc w:val="both"/>
              <w:rPr>
                <w:lang w:eastAsia="en-US"/>
              </w:rPr>
            </w:pPr>
            <w:r w:rsidRPr="001C719E">
              <w:rPr>
                <w:lang w:eastAsia="en-US"/>
              </w:rPr>
              <w:t>Состав аргументации. Субъекты аргументации. Структура аргументации.</w:t>
            </w:r>
          </w:p>
          <w:p w14:paraId="107C4D61" w14:textId="77777777" w:rsidR="002753CE" w:rsidRPr="001C719E" w:rsidRDefault="002753CE" w:rsidP="00EC1ED9">
            <w:pPr>
              <w:shd w:val="clear" w:color="auto" w:fill="FFFFFF"/>
              <w:spacing w:line="276" w:lineRule="auto"/>
              <w:jc w:val="both"/>
              <w:rPr>
                <w:lang w:eastAsia="en-US"/>
              </w:rPr>
            </w:pPr>
            <w:r w:rsidRPr="001C719E">
              <w:rPr>
                <w:lang w:eastAsia="en-US"/>
              </w:rPr>
              <w:t>Стратегии аргументации. Прямая и косвенная аргументация. Способы аргументации. Обоснование и критика, их виды. Сведение к абсурду.</w:t>
            </w:r>
          </w:p>
          <w:p w14:paraId="0BB12FB9" w14:textId="77777777" w:rsidR="002753CE" w:rsidRPr="001C719E" w:rsidRDefault="002753CE" w:rsidP="00EC1ED9">
            <w:pPr>
              <w:shd w:val="clear" w:color="auto" w:fill="FFFFFF"/>
              <w:spacing w:line="276" w:lineRule="auto"/>
              <w:jc w:val="both"/>
              <w:rPr>
                <w:lang w:eastAsia="en-US"/>
              </w:rPr>
            </w:pPr>
            <w:r w:rsidRPr="001C719E">
              <w:rPr>
                <w:lang w:eastAsia="en-US"/>
              </w:rPr>
              <w:t>Правили и ошибки, касающиеся тезиса, аргументов и демонстрации.</w:t>
            </w:r>
          </w:p>
          <w:p w14:paraId="27808980" w14:textId="77777777" w:rsidR="002753CE" w:rsidRPr="001C719E" w:rsidRDefault="002753CE" w:rsidP="00EC1ED9">
            <w:pPr>
              <w:shd w:val="clear" w:color="auto" w:fill="FFFFFF"/>
              <w:spacing w:line="276" w:lineRule="auto"/>
              <w:jc w:val="both"/>
              <w:rPr>
                <w:lang w:eastAsia="en-US"/>
              </w:rPr>
            </w:pPr>
            <w:r w:rsidRPr="001C719E">
              <w:rPr>
                <w:lang w:eastAsia="en-US"/>
              </w:rPr>
              <w:lastRenderedPageBreak/>
              <w:t>Спор как искусство. Уловки в споре. Дискуссия и полемика. Правила ведения дискуссии. Деловая игра: диспут в формате американских теледебатов.</w:t>
            </w:r>
          </w:p>
          <w:p w14:paraId="0927BD4F" w14:textId="77777777" w:rsidR="002753CE" w:rsidRPr="001C719E" w:rsidRDefault="002753CE" w:rsidP="00EC1ED9">
            <w:pPr>
              <w:shd w:val="clear" w:color="auto" w:fill="FFFFFF"/>
              <w:spacing w:line="276" w:lineRule="auto"/>
              <w:jc w:val="both"/>
              <w:rPr>
                <w:lang w:eastAsia="en-US"/>
              </w:rPr>
            </w:pPr>
            <w:r w:rsidRPr="001C719E">
              <w:rPr>
                <w:lang w:eastAsia="en-US"/>
              </w:rPr>
              <w:t>Этический аспект процесса аргументации.</w:t>
            </w:r>
          </w:p>
          <w:p w14:paraId="54962FF4" w14:textId="77777777" w:rsidR="002753CE" w:rsidRPr="001C719E" w:rsidRDefault="002753CE" w:rsidP="00EC1ED9">
            <w:pPr>
              <w:shd w:val="clear" w:color="auto" w:fill="FFFFFF"/>
              <w:spacing w:line="276" w:lineRule="auto"/>
              <w:jc w:val="both"/>
              <w:rPr>
                <w:lang w:eastAsia="en-US"/>
              </w:rPr>
            </w:pPr>
            <w:r w:rsidRPr="001C719E">
              <w:rPr>
                <w:lang w:eastAsia="en-US"/>
              </w:rPr>
              <w:t>Аргументы и доказательства в научном познании и социальной коммуникации. Научная практика как логико-</w:t>
            </w:r>
            <w:proofErr w:type="spellStart"/>
            <w:r w:rsidRPr="001C719E">
              <w:rPr>
                <w:lang w:eastAsia="en-US"/>
              </w:rPr>
              <w:t>аргументативный</w:t>
            </w:r>
            <w:proofErr w:type="spellEnd"/>
            <w:r w:rsidRPr="001C719E">
              <w:rPr>
                <w:lang w:eastAsia="en-US"/>
              </w:rPr>
              <w:t xml:space="preserve"> процесс.</w:t>
            </w:r>
          </w:p>
          <w:p w14:paraId="2D4A2AE9" w14:textId="77777777" w:rsidR="002753CE" w:rsidRPr="001C719E" w:rsidRDefault="002753CE" w:rsidP="00EC1ED9">
            <w:pPr>
              <w:pStyle w:val="a4"/>
              <w:spacing w:line="276" w:lineRule="auto"/>
              <w:jc w:val="both"/>
              <w:rPr>
                <w:bCs/>
                <w:sz w:val="24"/>
                <w:szCs w:val="24"/>
              </w:rPr>
            </w:pPr>
            <w:r w:rsidRPr="001C719E">
              <w:rPr>
                <w:b/>
                <w:bCs/>
                <w:sz w:val="24"/>
                <w:szCs w:val="24"/>
              </w:rPr>
              <w:t>Рекомендуемые источники из разделов 8, 9: 8.2., 8.6., 8.9., 9.1.</w:t>
            </w:r>
          </w:p>
        </w:tc>
        <w:tc>
          <w:tcPr>
            <w:tcW w:w="1984" w:type="dxa"/>
          </w:tcPr>
          <w:p w14:paraId="115CEAC3" w14:textId="77777777" w:rsidR="002753CE" w:rsidRPr="001C719E" w:rsidRDefault="002753CE" w:rsidP="00EC1ED9">
            <w:pPr>
              <w:tabs>
                <w:tab w:val="left" w:pos="567"/>
              </w:tabs>
              <w:spacing w:line="276" w:lineRule="auto"/>
              <w:jc w:val="both"/>
              <w:rPr>
                <w:lang w:eastAsia="ar-SA"/>
              </w:rPr>
            </w:pPr>
            <w:r w:rsidRPr="001C719E">
              <w:rPr>
                <w:rFonts w:eastAsia="Calibri"/>
              </w:rPr>
              <w:lastRenderedPageBreak/>
              <w:t xml:space="preserve">индивидуальные выступления с презентациями </w:t>
            </w:r>
            <w:r w:rsidRPr="001C719E">
              <w:rPr>
                <w:lang w:eastAsia="ar-SA"/>
              </w:rPr>
              <w:t>по вопросам темы; групповое обсуждение вопросов и проблемных ситуаций.</w:t>
            </w:r>
          </w:p>
          <w:p w14:paraId="34A70492" w14:textId="77777777" w:rsidR="002753CE" w:rsidRPr="001C719E" w:rsidRDefault="002753CE" w:rsidP="00EC1ED9">
            <w:pPr>
              <w:pStyle w:val="a4"/>
              <w:spacing w:line="276" w:lineRule="auto"/>
              <w:jc w:val="left"/>
              <w:rPr>
                <w:bCs/>
                <w:sz w:val="24"/>
                <w:szCs w:val="24"/>
              </w:rPr>
            </w:pPr>
          </w:p>
        </w:tc>
      </w:tr>
      <w:tr w:rsidR="002753CE" w:rsidRPr="001C719E" w14:paraId="547D0F9E" w14:textId="77777777" w:rsidTr="00DD1A1E">
        <w:tc>
          <w:tcPr>
            <w:tcW w:w="2256" w:type="dxa"/>
          </w:tcPr>
          <w:p w14:paraId="3DF75100" w14:textId="77777777" w:rsidR="002753CE" w:rsidRPr="001C719E" w:rsidRDefault="002753CE" w:rsidP="00EC1ED9">
            <w:pPr>
              <w:pStyle w:val="a4"/>
              <w:spacing w:line="276" w:lineRule="auto"/>
              <w:jc w:val="left"/>
              <w:rPr>
                <w:b/>
                <w:bCs/>
                <w:sz w:val="24"/>
                <w:szCs w:val="24"/>
              </w:rPr>
            </w:pPr>
            <w:r w:rsidRPr="001C719E">
              <w:rPr>
                <w:b/>
                <w:bCs/>
                <w:sz w:val="24"/>
                <w:szCs w:val="24"/>
              </w:rPr>
              <w:t>Тема 6. Гипотеза и ее роль в развитии научной теории. Версия: виды и особенности.</w:t>
            </w:r>
          </w:p>
        </w:tc>
        <w:tc>
          <w:tcPr>
            <w:tcW w:w="5654" w:type="dxa"/>
          </w:tcPr>
          <w:p w14:paraId="53EB3767" w14:textId="77777777" w:rsidR="002753CE" w:rsidRPr="001C719E" w:rsidRDefault="002753CE" w:rsidP="00EC1ED9">
            <w:pPr>
              <w:pStyle w:val="a4"/>
              <w:spacing w:line="276" w:lineRule="auto"/>
              <w:jc w:val="both"/>
              <w:rPr>
                <w:bCs/>
                <w:sz w:val="24"/>
                <w:szCs w:val="24"/>
              </w:rPr>
            </w:pPr>
            <w:r w:rsidRPr="001C719E">
              <w:rPr>
                <w:bCs/>
                <w:sz w:val="24"/>
                <w:szCs w:val="24"/>
              </w:rPr>
              <w:t>Перечень вопросов</w:t>
            </w:r>
          </w:p>
          <w:p w14:paraId="01B9526C" w14:textId="77777777" w:rsidR="002753CE" w:rsidRPr="001C719E" w:rsidRDefault="002753CE" w:rsidP="00EC1ED9">
            <w:pPr>
              <w:pStyle w:val="a4"/>
              <w:spacing w:line="276" w:lineRule="auto"/>
              <w:jc w:val="both"/>
              <w:rPr>
                <w:bCs/>
                <w:sz w:val="24"/>
                <w:szCs w:val="24"/>
              </w:rPr>
            </w:pPr>
            <w:r w:rsidRPr="001C719E">
              <w:rPr>
                <w:rFonts w:eastAsia="Calibri"/>
                <w:sz w:val="24"/>
                <w:szCs w:val="24"/>
              </w:rPr>
              <w:t>Гипотеза как форма развития знаний. Виды гипотез и их построение.</w:t>
            </w:r>
          </w:p>
          <w:p w14:paraId="3D9BB135" w14:textId="77777777" w:rsidR="002753CE" w:rsidRPr="001C719E" w:rsidRDefault="002753CE" w:rsidP="00EC1ED9">
            <w:pPr>
              <w:pStyle w:val="a4"/>
              <w:spacing w:line="276" w:lineRule="auto"/>
              <w:jc w:val="both"/>
              <w:rPr>
                <w:bCs/>
                <w:sz w:val="24"/>
                <w:szCs w:val="24"/>
              </w:rPr>
            </w:pPr>
            <w:r w:rsidRPr="001C719E">
              <w:rPr>
                <w:b/>
                <w:bCs/>
                <w:sz w:val="24"/>
                <w:szCs w:val="24"/>
              </w:rPr>
              <w:t>Рекомендуемые источники из разделов 8, 9: 8.2., 9.3.</w:t>
            </w:r>
          </w:p>
        </w:tc>
        <w:tc>
          <w:tcPr>
            <w:tcW w:w="1984" w:type="dxa"/>
          </w:tcPr>
          <w:p w14:paraId="65DC6E37" w14:textId="3C32FECF" w:rsidR="002753CE" w:rsidRPr="001C719E" w:rsidRDefault="002753CE" w:rsidP="001C719E">
            <w:pPr>
              <w:tabs>
                <w:tab w:val="left" w:pos="567"/>
              </w:tabs>
              <w:spacing w:line="276" w:lineRule="auto"/>
              <w:jc w:val="both"/>
              <w:rPr>
                <w:bCs/>
              </w:rPr>
            </w:pPr>
            <w:r w:rsidRPr="001C719E">
              <w:rPr>
                <w:rFonts w:eastAsia="Calibri"/>
              </w:rPr>
              <w:t xml:space="preserve">индивидуальные выступления с презентациями </w:t>
            </w:r>
            <w:r w:rsidRPr="001C719E">
              <w:rPr>
                <w:lang w:eastAsia="ar-SA"/>
              </w:rPr>
              <w:t>по вопросам темы; групповое обсуждение вопросов и проблемных ситуаций.</w:t>
            </w:r>
          </w:p>
        </w:tc>
      </w:tr>
    </w:tbl>
    <w:p w14:paraId="5CCCFFDB" w14:textId="77777777" w:rsidR="002753CE" w:rsidRPr="00B824EC" w:rsidRDefault="002753CE" w:rsidP="00EC1ED9">
      <w:pPr>
        <w:pStyle w:val="a4"/>
        <w:spacing w:line="276" w:lineRule="auto"/>
        <w:ind w:firstLine="709"/>
        <w:jc w:val="right"/>
        <w:rPr>
          <w:szCs w:val="28"/>
        </w:rPr>
      </w:pPr>
    </w:p>
    <w:p w14:paraId="3F805E22" w14:textId="77777777" w:rsidR="002753CE" w:rsidRPr="00B824EC" w:rsidRDefault="002753CE" w:rsidP="00EC1ED9">
      <w:pPr>
        <w:spacing w:line="276" w:lineRule="auto"/>
        <w:jc w:val="both"/>
        <w:rPr>
          <w:b/>
          <w:bCs/>
          <w:sz w:val="28"/>
          <w:szCs w:val="28"/>
        </w:rPr>
      </w:pPr>
      <w:r w:rsidRPr="00B824EC">
        <w:rPr>
          <w:b/>
          <w:bCs/>
          <w:sz w:val="28"/>
          <w:szCs w:val="28"/>
        </w:rPr>
        <w:t>6. Перечень учебно-методического обеспечения для самостоятельной работы обучающихся по дисциплине</w:t>
      </w:r>
    </w:p>
    <w:p w14:paraId="3AA81592" w14:textId="77777777" w:rsidR="002753CE" w:rsidRPr="00B824EC" w:rsidRDefault="002753CE" w:rsidP="00EC1ED9">
      <w:pPr>
        <w:spacing w:line="276" w:lineRule="auto"/>
        <w:jc w:val="both"/>
        <w:rPr>
          <w:b/>
          <w:sz w:val="28"/>
          <w:szCs w:val="28"/>
        </w:rPr>
      </w:pPr>
      <w:r w:rsidRPr="00B824EC">
        <w:rPr>
          <w:b/>
          <w:sz w:val="28"/>
          <w:szCs w:val="28"/>
        </w:rPr>
        <w:t>6.1. Перечень вопросов, отводимых на самостоятельное освоение дисциплины, формы внеаудиторной самостоятельной работы</w:t>
      </w:r>
    </w:p>
    <w:p w14:paraId="5D5045FF" w14:textId="0BE763DB" w:rsidR="002753CE" w:rsidRPr="00B824EC" w:rsidRDefault="002753CE" w:rsidP="00EC1ED9">
      <w:pPr>
        <w:spacing w:line="276" w:lineRule="auto"/>
        <w:jc w:val="right"/>
        <w:rPr>
          <w:sz w:val="28"/>
          <w:szCs w:val="28"/>
        </w:rPr>
      </w:pPr>
      <w:r w:rsidRPr="00B824EC">
        <w:rPr>
          <w:sz w:val="28"/>
          <w:szCs w:val="28"/>
        </w:rPr>
        <w:t xml:space="preserve">Таблица </w:t>
      </w:r>
    </w:p>
    <w:tbl>
      <w:tblPr>
        <w:tblStyle w:val="aa"/>
        <w:tblW w:w="9952" w:type="dxa"/>
        <w:tblInd w:w="108" w:type="dxa"/>
        <w:tblLook w:val="04A0" w:firstRow="1" w:lastRow="0" w:firstColumn="1" w:lastColumn="0" w:noHBand="0" w:noVBand="1"/>
      </w:tblPr>
      <w:tblGrid>
        <w:gridCol w:w="2001"/>
        <w:gridCol w:w="4945"/>
        <w:gridCol w:w="3006"/>
      </w:tblGrid>
      <w:tr w:rsidR="002753CE" w:rsidRPr="00B824EC" w14:paraId="19141084" w14:textId="77777777" w:rsidTr="00717A9E">
        <w:tc>
          <w:tcPr>
            <w:tcW w:w="2001" w:type="dxa"/>
          </w:tcPr>
          <w:p w14:paraId="6B9A3E2C" w14:textId="77777777" w:rsidR="002753CE" w:rsidRPr="00B824EC" w:rsidRDefault="002753CE" w:rsidP="00EC1ED9">
            <w:pPr>
              <w:spacing w:line="276" w:lineRule="auto"/>
              <w:jc w:val="both"/>
            </w:pPr>
            <w:r w:rsidRPr="00B824EC">
              <w:rPr>
                <w:b/>
              </w:rPr>
              <w:t>Наименование тем (разделов) дисциплины</w:t>
            </w:r>
          </w:p>
        </w:tc>
        <w:tc>
          <w:tcPr>
            <w:tcW w:w="4945" w:type="dxa"/>
          </w:tcPr>
          <w:p w14:paraId="17500577" w14:textId="77777777" w:rsidR="002753CE" w:rsidRPr="00B824EC" w:rsidRDefault="002753CE" w:rsidP="00EC1ED9">
            <w:pPr>
              <w:spacing w:line="276" w:lineRule="auto"/>
              <w:jc w:val="both"/>
            </w:pPr>
            <w:r w:rsidRPr="00B824EC">
              <w:rPr>
                <w:b/>
              </w:rPr>
              <w:t>Перечень вопросов, отводимых на самостоятельное освоение</w:t>
            </w:r>
          </w:p>
        </w:tc>
        <w:tc>
          <w:tcPr>
            <w:tcW w:w="3006" w:type="dxa"/>
          </w:tcPr>
          <w:p w14:paraId="73EE53DC" w14:textId="77777777" w:rsidR="002753CE" w:rsidRPr="00B824EC" w:rsidRDefault="002753CE" w:rsidP="00EC1ED9">
            <w:pPr>
              <w:spacing w:line="276" w:lineRule="auto"/>
              <w:jc w:val="both"/>
            </w:pPr>
            <w:r w:rsidRPr="00B824EC">
              <w:rPr>
                <w:b/>
              </w:rPr>
              <w:t>Формы внеаудиторной самостоятельной работы</w:t>
            </w:r>
          </w:p>
        </w:tc>
      </w:tr>
      <w:tr w:rsidR="002753CE" w:rsidRPr="00B824EC" w14:paraId="1A9941B6" w14:textId="77777777" w:rsidTr="00717A9E">
        <w:tc>
          <w:tcPr>
            <w:tcW w:w="2001" w:type="dxa"/>
          </w:tcPr>
          <w:p w14:paraId="31CA5984" w14:textId="77777777" w:rsidR="002753CE" w:rsidRPr="008F7191" w:rsidRDefault="002753CE" w:rsidP="00EC1ED9">
            <w:pPr>
              <w:spacing w:line="276" w:lineRule="auto"/>
            </w:pPr>
            <w:r w:rsidRPr="008F7191">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4945" w:type="dxa"/>
          </w:tcPr>
          <w:p w14:paraId="3AD8F452" w14:textId="77777777" w:rsidR="002753CE" w:rsidRPr="00B824EC" w:rsidRDefault="002753CE" w:rsidP="00EC1ED9">
            <w:pPr>
              <w:shd w:val="clear" w:color="auto" w:fill="FFFFFF"/>
              <w:spacing w:line="276" w:lineRule="auto"/>
            </w:pPr>
            <w:r w:rsidRPr="00B824EC">
              <w:t>1 Логика как нормативная наука о формах и приемах интеллектуальной</w:t>
            </w:r>
          </w:p>
          <w:p w14:paraId="3021BFB0" w14:textId="77777777" w:rsidR="002753CE" w:rsidRPr="00B824EC" w:rsidRDefault="002753CE" w:rsidP="00EC1ED9">
            <w:pPr>
              <w:shd w:val="clear" w:color="auto" w:fill="FFFFFF"/>
              <w:spacing w:line="276" w:lineRule="auto"/>
            </w:pPr>
            <w:r w:rsidRPr="00B824EC">
              <w:t>познавательной деятельности, осуществляемой с помощью языка.</w:t>
            </w:r>
          </w:p>
          <w:p w14:paraId="19C38ADF" w14:textId="77777777" w:rsidR="002753CE" w:rsidRPr="00B824EC" w:rsidRDefault="002753CE" w:rsidP="00EC1ED9">
            <w:pPr>
              <w:shd w:val="clear" w:color="auto" w:fill="FFFFFF"/>
              <w:spacing w:line="276" w:lineRule="auto"/>
            </w:pPr>
            <w:r w:rsidRPr="00B824EC">
              <w:t>2 Логика как средство управления мышлением. Логика как наука и как</w:t>
            </w:r>
          </w:p>
          <w:p w14:paraId="7DB34EDF" w14:textId="77777777" w:rsidR="002753CE" w:rsidRPr="00B824EC" w:rsidRDefault="002753CE" w:rsidP="00EC1ED9">
            <w:pPr>
              <w:shd w:val="clear" w:color="auto" w:fill="FFFFFF"/>
              <w:spacing w:line="276" w:lineRule="auto"/>
            </w:pPr>
            <w:r w:rsidRPr="00B824EC">
              <w:t>психическая функция.</w:t>
            </w:r>
          </w:p>
          <w:p w14:paraId="62E5B440" w14:textId="77777777" w:rsidR="002753CE" w:rsidRPr="00B824EC" w:rsidRDefault="002753CE" w:rsidP="00EC1ED9">
            <w:pPr>
              <w:shd w:val="clear" w:color="auto" w:fill="FFFFFF"/>
              <w:spacing w:line="276" w:lineRule="auto"/>
            </w:pPr>
            <w:r w:rsidRPr="00B824EC">
              <w:t>3. Понятие логического закона. Основные законы классической логики.</w:t>
            </w:r>
          </w:p>
          <w:p w14:paraId="2140E32E" w14:textId="77777777" w:rsidR="002753CE" w:rsidRPr="00B824EC" w:rsidRDefault="002753CE" w:rsidP="00EC1ED9">
            <w:pPr>
              <w:shd w:val="clear" w:color="auto" w:fill="FFFFFF"/>
              <w:spacing w:line="276" w:lineRule="auto"/>
            </w:pPr>
            <w:r w:rsidRPr="00B824EC">
              <w:t>4. Значение логики в познавательной сфере. Универсальность логического</w:t>
            </w:r>
          </w:p>
          <w:p w14:paraId="51580CB7" w14:textId="77777777" w:rsidR="002753CE" w:rsidRPr="00B824EC" w:rsidRDefault="002753CE" w:rsidP="00EC1ED9">
            <w:pPr>
              <w:shd w:val="clear" w:color="auto" w:fill="FFFFFF"/>
              <w:spacing w:line="276" w:lineRule="auto"/>
            </w:pPr>
            <w:r w:rsidRPr="00B824EC">
              <w:t>аппарата.</w:t>
            </w:r>
          </w:p>
        </w:tc>
        <w:tc>
          <w:tcPr>
            <w:tcW w:w="3006" w:type="dxa"/>
          </w:tcPr>
          <w:p w14:paraId="39EC9A61" w14:textId="77777777" w:rsidR="002753CE" w:rsidRPr="00B824EC" w:rsidRDefault="002753CE" w:rsidP="00EC1ED9">
            <w:pPr>
              <w:spacing w:line="276" w:lineRule="auto"/>
              <w:jc w:val="both"/>
            </w:pPr>
            <w:r w:rsidRPr="00B824EC">
              <w:t>- работа с учебной, научной и справочной литературой;</w:t>
            </w:r>
          </w:p>
          <w:p w14:paraId="44EB432B" w14:textId="77777777" w:rsidR="002753CE" w:rsidRPr="00B824EC" w:rsidRDefault="002753CE" w:rsidP="00EC1ED9">
            <w:pPr>
              <w:spacing w:line="276" w:lineRule="auto"/>
              <w:jc w:val="both"/>
            </w:pPr>
            <w:r w:rsidRPr="00B824EC">
              <w:t xml:space="preserve">- поиск информации в сети Интернет по заданной теме; </w:t>
            </w:r>
          </w:p>
          <w:p w14:paraId="107CB0D9" w14:textId="77777777" w:rsidR="002753CE" w:rsidRPr="00B824EC" w:rsidRDefault="002753CE" w:rsidP="00EC1ED9">
            <w:pPr>
              <w:spacing w:line="276" w:lineRule="auto"/>
              <w:jc w:val="both"/>
            </w:pPr>
            <w:r w:rsidRPr="00B824EC">
              <w:t>- подготовка презентаций по теме</w:t>
            </w:r>
          </w:p>
        </w:tc>
      </w:tr>
      <w:tr w:rsidR="002753CE" w:rsidRPr="00B824EC" w14:paraId="6C01BA13" w14:textId="77777777" w:rsidTr="00717A9E">
        <w:tc>
          <w:tcPr>
            <w:tcW w:w="2001" w:type="dxa"/>
          </w:tcPr>
          <w:p w14:paraId="047AA489" w14:textId="77777777" w:rsidR="002753CE" w:rsidRPr="008F7191" w:rsidRDefault="002753CE" w:rsidP="00EC1ED9">
            <w:pPr>
              <w:spacing w:line="276" w:lineRule="auto"/>
            </w:pPr>
            <w:r w:rsidRPr="008F7191">
              <w:t>Тема 2. Понятие и суждение как формы мышления.</w:t>
            </w:r>
          </w:p>
        </w:tc>
        <w:tc>
          <w:tcPr>
            <w:tcW w:w="4945" w:type="dxa"/>
          </w:tcPr>
          <w:p w14:paraId="7006BED5" w14:textId="77777777" w:rsidR="002753CE" w:rsidRPr="00B824EC" w:rsidRDefault="002753CE" w:rsidP="00EC1ED9">
            <w:pPr>
              <w:shd w:val="clear" w:color="auto" w:fill="FFFFFF"/>
              <w:spacing w:line="276" w:lineRule="auto"/>
            </w:pPr>
            <w:r w:rsidRPr="00B824EC">
              <w:t>1. Схема образования понятий и их роль в познании.</w:t>
            </w:r>
          </w:p>
          <w:p w14:paraId="4DD3F1E1" w14:textId="77777777" w:rsidR="002753CE" w:rsidRPr="00B824EC" w:rsidRDefault="002753CE" w:rsidP="00EC1ED9">
            <w:pPr>
              <w:shd w:val="clear" w:color="auto" w:fill="FFFFFF"/>
              <w:spacing w:line="276" w:lineRule="auto"/>
            </w:pPr>
            <w:r w:rsidRPr="00B824EC">
              <w:t>2. Объем и содержание понятия. Ошибки, связанные с неверной оценкой</w:t>
            </w:r>
          </w:p>
          <w:p w14:paraId="56F3325B" w14:textId="77777777" w:rsidR="002753CE" w:rsidRPr="00B824EC" w:rsidRDefault="002753CE" w:rsidP="00EC1ED9">
            <w:pPr>
              <w:shd w:val="clear" w:color="auto" w:fill="FFFFFF"/>
              <w:spacing w:line="276" w:lineRule="auto"/>
            </w:pPr>
            <w:r w:rsidRPr="00B824EC">
              <w:lastRenderedPageBreak/>
              <w:t>соотношения объемов понятий.</w:t>
            </w:r>
          </w:p>
          <w:p w14:paraId="4ADFC34C" w14:textId="77777777" w:rsidR="002753CE" w:rsidRPr="00B824EC" w:rsidRDefault="002753CE" w:rsidP="00EC1ED9">
            <w:pPr>
              <w:shd w:val="clear" w:color="auto" w:fill="FFFFFF"/>
              <w:spacing w:line="276" w:lineRule="auto"/>
            </w:pPr>
            <w:r w:rsidRPr="00B824EC">
              <w:t xml:space="preserve">3. </w:t>
            </w:r>
            <w:r w:rsidRPr="00B824EC">
              <w:rPr>
                <w:shd w:val="clear" w:color="auto" w:fill="FFFFFF"/>
              </w:rPr>
              <w:t>Роль понятий в профессиональной практике.</w:t>
            </w:r>
          </w:p>
          <w:p w14:paraId="05540637" w14:textId="77777777" w:rsidR="002753CE" w:rsidRPr="00B824EC" w:rsidRDefault="002753CE" w:rsidP="00EC1ED9">
            <w:pPr>
              <w:shd w:val="clear" w:color="auto" w:fill="FFFFFF"/>
              <w:spacing w:line="276" w:lineRule="auto"/>
            </w:pPr>
            <w:r w:rsidRPr="00B824EC">
              <w:t>4. Логический квадрат как мнемоническое средство</w:t>
            </w:r>
          </w:p>
          <w:p w14:paraId="037F2A06" w14:textId="77777777" w:rsidR="002753CE" w:rsidRPr="00B824EC" w:rsidRDefault="002753CE" w:rsidP="00EC1ED9">
            <w:pPr>
              <w:shd w:val="clear" w:color="auto" w:fill="FFFFFF"/>
              <w:spacing w:line="276" w:lineRule="auto"/>
            </w:pPr>
            <w:r w:rsidRPr="00B824EC">
              <w:t>5. Логический связки и союзы естественного языка</w:t>
            </w:r>
          </w:p>
          <w:p w14:paraId="407BEAF1" w14:textId="77777777" w:rsidR="002753CE" w:rsidRPr="00B824EC" w:rsidRDefault="002753CE" w:rsidP="00EC1ED9">
            <w:pPr>
              <w:shd w:val="clear" w:color="auto" w:fill="FFFFFF"/>
              <w:spacing w:line="276" w:lineRule="auto"/>
            </w:pPr>
            <w:r w:rsidRPr="00B824EC">
              <w:t>6. Ошибки, связанные с неверной оценкой условий истинности суждений</w:t>
            </w:r>
          </w:p>
        </w:tc>
        <w:tc>
          <w:tcPr>
            <w:tcW w:w="3006" w:type="dxa"/>
          </w:tcPr>
          <w:p w14:paraId="6CF0F351" w14:textId="77777777" w:rsidR="002753CE" w:rsidRPr="00B824EC" w:rsidRDefault="002753CE" w:rsidP="00EC1ED9">
            <w:pPr>
              <w:spacing w:line="276" w:lineRule="auto"/>
              <w:jc w:val="both"/>
            </w:pPr>
            <w:r w:rsidRPr="00B824EC">
              <w:lastRenderedPageBreak/>
              <w:t>- работа с учебной, научной и справочной литературой;</w:t>
            </w:r>
          </w:p>
          <w:p w14:paraId="72B36D79" w14:textId="77777777" w:rsidR="002753CE" w:rsidRPr="00B824EC" w:rsidRDefault="002753CE" w:rsidP="00EC1ED9">
            <w:pPr>
              <w:spacing w:line="276" w:lineRule="auto"/>
              <w:jc w:val="both"/>
            </w:pPr>
            <w:r w:rsidRPr="00B824EC">
              <w:lastRenderedPageBreak/>
              <w:t xml:space="preserve">- поиск информации в сети Интернет по заданной теме; </w:t>
            </w:r>
          </w:p>
          <w:p w14:paraId="687BAF52" w14:textId="77777777" w:rsidR="002753CE" w:rsidRPr="00B824EC" w:rsidRDefault="002753CE" w:rsidP="00EC1ED9">
            <w:pPr>
              <w:spacing w:line="276" w:lineRule="auto"/>
              <w:jc w:val="both"/>
            </w:pPr>
            <w:r w:rsidRPr="00B824EC">
              <w:t>- подготовка презентаций по теме</w:t>
            </w:r>
          </w:p>
        </w:tc>
      </w:tr>
      <w:tr w:rsidR="002753CE" w:rsidRPr="00B824EC" w14:paraId="1C737C79" w14:textId="77777777" w:rsidTr="00717A9E">
        <w:tc>
          <w:tcPr>
            <w:tcW w:w="2001" w:type="dxa"/>
          </w:tcPr>
          <w:p w14:paraId="194C4A37" w14:textId="77777777" w:rsidR="002753CE" w:rsidRPr="008F7191" w:rsidRDefault="002753CE" w:rsidP="00EC1ED9">
            <w:pPr>
              <w:pStyle w:val="a4"/>
              <w:spacing w:line="276" w:lineRule="auto"/>
              <w:jc w:val="left"/>
              <w:rPr>
                <w:bCs/>
                <w:sz w:val="24"/>
                <w:szCs w:val="24"/>
              </w:rPr>
            </w:pPr>
            <w:r w:rsidRPr="008F7191">
              <w:rPr>
                <w:sz w:val="24"/>
                <w:szCs w:val="24"/>
              </w:rPr>
              <w:lastRenderedPageBreak/>
              <w:t>Тема 3. Умозаключение как форма мышления. Дедуктивные умозаключения.</w:t>
            </w:r>
          </w:p>
        </w:tc>
        <w:tc>
          <w:tcPr>
            <w:tcW w:w="4945" w:type="dxa"/>
          </w:tcPr>
          <w:p w14:paraId="1EC7D542" w14:textId="77777777" w:rsidR="002753CE" w:rsidRPr="00B824EC" w:rsidRDefault="002753CE" w:rsidP="00EC1ED9">
            <w:pPr>
              <w:shd w:val="clear" w:color="auto" w:fill="FFFFFF"/>
              <w:spacing w:line="276" w:lineRule="auto"/>
            </w:pPr>
            <w:r w:rsidRPr="00B824EC">
              <w:t>1 Истинность суждений и правильность умозаключений.</w:t>
            </w:r>
          </w:p>
          <w:p w14:paraId="734CFE12" w14:textId="77777777" w:rsidR="002753CE" w:rsidRPr="00B824EC" w:rsidRDefault="002753CE" w:rsidP="00EC1ED9">
            <w:pPr>
              <w:shd w:val="clear" w:color="auto" w:fill="FFFFFF"/>
              <w:spacing w:line="276" w:lineRule="auto"/>
            </w:pPr>
            <w:r w:rsidRPr="00B824EC">
              <w:t xml:space="preserve">2. </w:t>
            </w:r>
            <w:proofErr w:type="spellStart"/>
            <w:r w:rsidRPr="00B824EC">
              <w:t>Демонстративность</w:t>
            </w:r>
            <w:proofErr w:type="spellEnd"/>
            <w:r w:rsidRPr="00B824EC">
              <w:t xml:space="preserve"> дедукции.</w:t>
            </w:r>
          </w:p>
          <w:p w14:paraId="6BBBE21C" w14:textId="77777777" w:rsidR="002753CE" w:rsidRPr="00B824EC" w:rsidRDefault="002753CE" w:rsidP="00EC1ED9">
            <w:pPr>
              <w:spacing w:line="276" w:lineRule="auto"/>
              <w:jc w:val="both"/>
            </w:pPr>
            <w:r w:rsidRPr="00B824EC">
              <w:t>3. Классификация дедуктивных умозаключений</w:t>
            </w:r>
          </w:p>
        </w:tc>
        <w:tc>
          <w:tcPr>
            <w:tcW w:w="3006" w:type="dxa"/>
          </w:tcPr>
          <w:p w14:paraId="21DE49D4" w14:textId="77777777" w:rsidR="002753CE" w:rsidRPr="00B824EC" w:rsidRDefault="002753CE" w:rsidP="00EC1ED9">
            <w:pPr>
              <w:spacing w:line="276" w:lineRule="auto"/>
              <w:jc w:val="both"/>
            </w:pPr>
            <w:r w:rsidRPr="00B824EC">
              <w:t>- работа с учебной, научной и справочной литературой;</w:t>
            </w:r>
          </w:p>
          <w:p w14:paraId="67C31504" w14:textId="77777777" w:rsidR="002753CE" w:rsidRPr="00B824EC" w:rsidRDefault="002753CE" w:rsidP="00EC1ED9">
            <w:pPr>
              <w:spacing w:line="276" w:lineRule="auto"/>
              <w:jc w:val="both"/>
            </w:pPr>
            <w:r w:rsidRPr="00B824EC">
              <w:t xml:space="preserve">- поиск информации в сети Интернет по заданной теме; </w:t>
            </w:r>
          </w:p>
          <w:p w14:paraId="420A33D6" w14:textId="77777777" w:rsidR="002753CE" w:rsidRPr="00B824EC" w:rsidRDefault="002753CE" w:rsidP="00EC1ED9">
            <w:pPr>
              <w:spacing w:line="276" w:lineRule="auto"/>
              <w:jc w:val="both"/>
            </w:pPr>
            <w:r w:rsidRPr="00B824EC">
              <w:t>- подготовка презентаций по теме</w:t>
            </w:r>
          </w:p>
        </w:tc>
      </w:tr>
      <w:tr w:rsidR="002753CE" w:rsidRPr="00B824EC" w14:paraId="25022E30" w14:textId="77777777" w:rsidTr="00717A9E">
        <w:tc>
          <w:tcPr>
            <w:tcW w:w="2001" w:type="dxa"/>
          </w:tcPr>
          <w:p w14:paraId="157AFEBC" w14:textId="77777777" w:rsidR="002753CE" w:rsidRPr="008F7191" w:rsidRDefault="002753CE" w:rsidP="00EC1ED9">
            <w:pPr>
              <w:pStyle w:val="a4"/>
              <w:spacing w:line="276" w:lineRule="auto"/>
              <w:jc w:val="left"/>
              <w:rPr>
                <w:bCs/>
                <w:sz w:val="24"/>
                <w:szCs w:val="24"/>
              </w:rPr>
            </w:pPr>
            <w:r w:rsidRPr="008F7191">
              <w:rPr>
                <w:sz w:val="24"/>
                <w:szCs w:val="24"/>
              </w:rPr>
              <w:t>Тема 4. Индуктивные умозаключения и умозаключения по аналогии.</w:t>
            </w:r>
          </w:p>
        </w:tc>
        <w:tc>
          <w:tcPr>
            <w:tcW w:w="4945" w:type="dxa"/>
          </w:tcPr>
          <w:p w14:paraId="2A8B1E6E" w14:textId="77777777" w:rsidR="002753CE" w:rsidRPr="00B824EC" w:rsidRDefault="002753CE" w:rsidP="00EC1ED9">
            <w:pPr>
              <w:shd w:val="clear" w:color="auto" w:fill="FFFFFF"/>
              <w:spacing w:line="276" w:lineRule="auto"/>
            </w:pPr>
            <w:r w:rsidRPr="00B824EC">
              <w:t xml:space="preserve">1. </w:t>
            </w:r>
            <w:proofErr w:type="spellStart"/>
            <w:r w:rsidRPr="00B824EC">
              <w:t>Недемонстративность</w:t>
            </w:r>
            <w:proofErr w:type="spellEnd"/>
            <w:r w:rsidRPr="00B824EC">
              <w:t xml:space="preserve"> индукции и аналогии</w:t>
            </w:r>
          </w:p>
          <w:p w14:paraId="361B3B47" w14:textId="77777777" w:rsidR="002753CE" w:rsidRPr="00B824EC" w:rsidRDefault="002753CE" w:rsidP="00EC1ED9">
            <w:pPr>
              <w:shd w:val="clear" w:color="auto" w:fill="FFFFFF"/>
              <w:spacing w:line="276" w:lineRule="auto"/>
            </w:pPr>
            <w:r w:rsidRPr="00B824EC">
              <w:t>2. Индуктивные методы установления причинности в политологии.</w:t>
            </w:r>
          </w:p>
          <w:p w14:paraId="4DBDDA0D" w14:textId="77777777" w:rsidR="002753CE" w:rsidRPr="00B824EC" w:rsidRDefault="002753CE" w:rsidP="00EC1ED9">
            <w:pPr>
              <w:shd w:val="clear" w:color="auto" w:fill="FFFFFF"/>
              <w:spacing w:line="276" w:lineRule="auto"/>
            </w:pPr>
            <w:r w:rsidRPr="00B824EC">
              <w:t>3. Аналогии в политических речах.</w:t>
            </w:r>
          </w:p>
          <w:p w14:paraId="0762F49A" w14:textId="77777777" w:rsidR="002753CE" w:rsidRPr="00B824EC" w:rsidRDefault="002753CE" w:rsidP="00EC1ED9">
            <w:pPr>
              <w:spacing w:line="276" w:lineRule="auto"/>
              <w:jc w:val="both"/>
            </w:pPr>
          </w:p>
        </w:tc>
        <w:tc>
          <w:tcPr>
            <w:tcW w:w="3006" w:type="dxa"/>
          </w:tcPr>
          <w:p w14:paraId="7A4E5D2E" w14:textId="77777777" w:rsidR="002753CE" w:rsidRPr="00B824EC" w:rsidRDefault="002753CE" w:rsidP="00EC1ED9">
            <w:pPr>
              <w:spacing w:line="276" w:lineRule="auto"/>
              <w:jc w:val="both"/>
            </w:pPr>
            <w:r w:rsidRPr="00B824EC">
              <w:t>- работа с учебной, научной и справочной литературой;</w:t>
            </w:r>
          </w:p>
          <w:p w14:paraId="2B59B87B" w14:textId="77777777" w:rsidR="002753CE" w:rsidRPr="00B824EC" w:rsidRDefault="002753CE" w:rsidP="00EC1ED9">
            <w:pPr>
              <w:spacing w:line="276" w:lineRule="auto"/>
              <w:jc w:val="both"/>
            </w:pPr>
            <w:r w:rsidRPr="00B824EC">
              <w:t xml:space="preserve">- поиск информации в сети Интернет по заданной теме; </w:t>
            </w:r>
          </w:p>
          <w:p w14:paraId="2C070972" w14:textId="77777777" w:rsidR="002753CE" w:rsidRPr="00B824EC" w:rsidRDefault="002753CE" w:rsidP="00EC1ED9">
            <w:pPr>
              <w:spacing w:line="276" w:lineRule="auto"/>
              <w:jc w:val="both"/>
            </w:pPr>
            <w:r w:rsidRPr="00B824EC">
              <w:t>- подготовка презентаций по теме</w:t>
            </w:r>
          </w:p>
        </w:tc>
      </w:tr>
      <w:tr w:rsidR="002753CE" w:rsidRPr="00B824EC" w14:paraId="3880290C" w14:textId="77777777" w:rsidTr="00717A9E">
        <w:tc>
          <w:tcPr>
            <w:tcW w:w="2001" w:type="dxa"/>
          </w:tcPr>
          <w:p w14:paraId="5FB29DC2" w14:textId="77777777" w:rsidR="002753CE" w:rsidRPr="008F7191" w:rsidRDefault="002753CE" w:rsidP="00EC1ED9">
            <w:pPr>
              <w:pStyle w:val="a4"/>
              <w:spacing w:line="276" w:lineRule="auto"/>
              <w:jc w:val="left"/>
              <w:rPr>
                <w:bCs/>
                <w:sz w:val="24"/>
                <w:szCs w:val="24"/>
              </w:rPr>
            </w:pPr>
            <w:r w:rsidRPr="008F7191">
              <w:rPr>
                <w:sz w:val="24"/>
                <w:szCs w:val="24"/>
              </w:rPr>
              <w:t>Тема 5. Логические основы аргументации. Стратегия и тактика аргументации и критики.</w:t>
            </w:r>
          </w:p>
        </w:tc>
        <w:tc>
          <w:tcPr>
            <w:tcW w:w="4945" w:type="dxa"/>
          </w:tcPr>
          <w:p w14:paraId="625B0FC3" w14:textId="77777777" w:rsidR="002753CE" w:rsidRPr="00B824EC" w:rsidRDefault="002753CE" w:rsidP="00EC1ED9">
            <w:pPr>
              <w:shd w:val="clear" w:color="auto" w:fill="FFFFFF"/>
              <w:spacing w:line="276" w:lineRule="auto"/>
            </w:pPr>
            <w:r w:rsidRPr="00B824EC">
              <w:t>1. Логические и нелогические аспекты аргументации.</w:t>
            </w:r>
          </w:p>
          <w:p w14:paraId="5A78A872" w14:textId="77777777" w:rsidR="002753CE" w:rsidRPr="00B824EC" w:rsidRDefault="002753CE" w:rsidP="00EC1ED9">
            <w:pPr>
              <w:shd w:val="clear" w:color="auto" w:fill="FFFFFF"/>
              <w:spacing w:line="276" w:lineRule="auto"/>
            </w:pPr>
            <w:r w:rsidRPr="00B824EC">
              <w:t>2. Поля аргументации.</w:t>
            </w:r>
          </w:p>
          <w:p w14:paraId="61E2F9E0" w14:textId="77777777" w:rsidR="002753CE" w:rsidRPr="00B824EC" w:rsidRDefault="002753CE" w:rsidP="00EC1ED9">
            <w:pPr>
              <w:shd w:val="clear" w:color="auto" w:fill="FFFFFF"/>
              <w:spacing w:line="276" w:lineRule="auto"/>
            </w:pPr>
            <w:r w:rsidRPr="00B824EC">
              <w:t>3. Уловки в споре.</w:t>
            </w:r>
          </w:p>
          <w:p w14:paraId="5B98E5C2" w14:textId="77777777" w:rsidR="002753CE" w:rsidRPr="00B824EC" w:rsidRDefault="002753CE" w:rsidP="00EC1ED9">
            <w:pPr>
              <w:shd w:val="clear" w:color="auto" w:fill="FFFFFF"/>
              <w:spacing w:line="276" w:lineRule="auto"/>
            </w:pPr>
            <w:r w:rsidRPr="00B824EC">
              <w:t>4. Аргументация в политологии.</w:t>
            </w:r>
          </w:p>
          <w:p w14:paraId="13B32616" w14:textId="77777777" w:rsidR="002753CE" w:rsidRPr="00B824EC" w:rsidRDefault="002753CE" w:rsidP="00EC1ED9">
            <w:pPr>
              <w:shd w:val="clear" w:color="auto" w:fill="FFFFFF"/>
              <w:spacing w:line="276" w:lineRule="auto"/>
            </w:pPr>
          </w:p>
          <w:p w14:paraId="5AC8CEF7" w14:textId="77777777" w:rsidR="002753CE" w:rsidRPr="00B824EC" w:rsidRDefault="002753CE" w:rsidP="00EC1ED9">
            <w:pPr>
              <w:spacing w:line="276" w:lineRule="auto"/>
              <w:jc w:val="both"/>
            </w:pPr>
          </w:p>
        </w:tc>
        <w:tc>
          <w:tcPr>
            <w:tcW w:w="3006" w:type="dxa"/>
          </w:tcPr>
          <w:p w14:paraId="64B8C3AD" w14:textId="77777777" w:rsidR="002753CE" w:rsidRPr="00B824EC" w:rsidRDefault="002753CE" w:rsidP="00EC1ED9">
            <w:pPr>
              <w:spacing w:line="276" w:lineRule="auto"/>
              <w:jc w:val="both"/>
            </w:pPr>
            <w:r w:rsidRPr="00B824EC">
              <w:t>- работа с учебной, научной и справочной литературой;</w:t>
            </w:r>
          </w:p>
          <w:p w14:paraId="1F37BDE8" w14:textId="77777777" w:rsidR="002753CE" w:rsidRPr="00B824EC" w:rsidRDefault="002753CE" w:rsidP="00EC1ED9">
            <w:pPr>
              <w:spacing w:line="276" w:lineRule="auto"/>
              <w:jc w:val="both"/>
            </w:pPr>
            <w:r w:rsidRPr="00B824EC">
              <w:t xml:space="preserve">- поиск информации в сети Интернет по заданной теме; </w:t>
            </w:r>
          </w:p>
          <w:p w14:paraId="387D4300" w14:textId="77777777" w:rsidR="002753CE" w:rsidRPr="00B824EC" w:rsidRDefault="002753CE" w:rsidP="00EC1ED9">
            <w:pPr>
              <w:spacing w:line="276" w:lineRule="auto"/>
              <w:jc w:val="both"/>
            </w:pPr>
            <w:r w:rsidRPr="00B824EC">
              <w:t>- подготовка презентаций по теме</w:t>
            </w:r>
          </w:p>
        </w:tc>
      </w:tr>
      <w:tr w:rsidR="002753CE" w:rsidRPr="00B824EC" w14:paraId="0B4B6D2F" w14:textId="77777777" w:rsidTr="00717A9E">
        <w:tc>
          <w:tcPr>
            <w:tcW w:w="2001" w:type="dxa"/>
          </w:tcPr>
          <w:p w14:paraId="27B3873B" w14:textId="77777777" w:rsidR="002753CE" w:rsidRPr="008F7191" w:rsidRDefault="002753CE" w:rsidP="00EC1ED9">
            <w:pPr>
              <w:pStyle w:val="a4"/>
              <w:spacing w:line="276" w:lineRule="auto"/>
              <w:jc w:val="left"/>
              <w:rPr>
                <w:bCs/>
                <w:sz w:val="24"/>
                <w:szCs w:val="24"/>
              </w:rPr>
            </w:pPr>
            <w:r w:rsidRPr="008F7191">
              <w:rPr>
                <w:sz w:val="24"/>
                <w:szCs w:val="24"/>
              </w:rPr>
              <w:t>Тема 6. Гипотеза и ее роль в развитии научной теории. Версия: виды и особенности.</w:t>
            </w:r>
          </w:p>
        </w:tc>
        <w:tc>
          <w:tcPr>
            <w:tcW w:w="4945" w:type="dxa"/>
          </w:tcPr>
          <w:p w14:paraId="2D579C0E" w14:textId="77777777" w:rsidR="002753CE" w:rsidRPr="00B824EC" w:rsidRDefault="002753CE" w:rsidP="00EC1ED9">
            <w:pPr>
              <w:spacing w:line="276" w:lineRule="auto"/>
              <w:jc w:val="both"/>
            </w:pPr>
            <w:r w:rsidRPr="00B824EC">
              <w:rPr>
                <w:shd w:val="clear" w:color="auto" w:fill="FFFFFF"/>
              </w:rPr>
              <w:t>1. Версия как разновидность гипотезы.</w:t>
            </w:r>
          </w:p>
        </w:tc>
        <w:tc>
          <w:tcPr>
            <w:tcW w:w="3006" w:type="dxa"/>
          </w:tcPr>
          <w:p w14:paraId="150A92B7" w14:textId="77777777" w:rsidR="002753CE" w:rsidRPr="00B824EC" w:rsidRDefault="002753CE" w:rsidP="00EC1ED9">
            <w:pPr>
              <w:spacing w:line="276" w:lineRule="auto"/>
              <w:jc w:val="both"/>
            </w:pPr>
            <w:r w:rsidRPr="00B824EC">
              <w:t>- работа с учебной, научной и справочной литературой;</w:t>
            </w:r>
          </w:p>
          <w:p w14:paraId="51AB30D9" w14:textId="77777777" w:rsidR="002753CE" w:rsidRPr="00B824EC" w:rsidRDefault="002753CE" w:rsidP="00EC1ED9">
            <w:pPr>
              <w:spacing w:line="276" w:lineRule="auto"/>
              <w:jc w:val="both"/>
            </w:pPr>
            <w:r w:rsidRPr="00B824EC">
              <w:t xml:space="preserve">- поиск информации в сети Интернет по заданной теме; </w:t>
            </w:r>
          </w:p>
          <w:p w14:paraId="2F7DE1C7" w14:textId="77777777" w:rsidR="002753CE" w:rsidRPr="00B824EC" w:rsidRDefault="002753CE" w:rsidP="00EC1ED9">
            <w:pPr>
              <w:spacing w:line="276" w:lineRule="auto"/>
              <w:jc w:val="both"/>
            </w:pPr>
            <w:r w:rsidRPr="00B824EC">
              <w:t>- подготовка презентаций по теме</w:t>
            </w:r>
          </w:p>
        </w:tc>
      </w:tr>
    </w:tbl>
    <w:p w14:paraId="3DE088AA" w14:textId="77777777" w:rsidR="002753CE" w:rsidRPr="00B824EC" w:rsidRDefault="002753CE" w:rsidP="00EC1ED9">
      <w:pPr>
        <w:spacing w:line="276" w:lineRule="auto"/>
        <w:jc w:val="both"/>
        <w:rPr>
          <w:b/>
          <w:bCs/>
          <w:sz w:val="28"/>
          <w:szCs w:val="28"/>
        </w:rPr>
      </w:pPr>
    </w:p>
    <w:p w14:paraId="69E7C436" w14:textId="02F13C9D" w:rsidR="002753CE" w:rsidRPr="00B824EC" w:rsidRDefault="002753CE" w:rsidP="00EC1ED9">
      <w:pPr>
        <w:spacing w:line="276" w:lineRule="auto"/>
        <w:jc w:val="both"/>
        <w:rPr>
          <w:b/>
          <w:bCs/>
          <w:sz w:val="28"/>
          <w:szCs w:val="28"/>
        </w:rPr>
      </w:pPr>
      <w:r w:rsidRPr="00B824EC">
        <w:rPr>
          <w:b/>
          <w:bCs/>
          <w:sz w:val="28"/>
          <w:szCs w:val="28"/>
        </w:rPr>
        <w:t>6.2. Перечень вопросов, заданий, тем для подготовки к текущему контролю</w:t>
      </w:r>
      <w:r w:rsidR="00E7642C">
        <w:rPr>
          <w:b/>
          <w:bCs/>
          <w:sz w:val="28"/>
          <w:szCs w:val="28"/>
        </w:rPr>
        <w:t>.</w:t>
      </w:r>
    </w:p>
    <w:p w14:paraId="7B5F3F61" w14:textId="77777777" w:rsidR="002753CE" w:rsidRPr="00B824EC" w:rsidRDefault="002753CE" w:rsidP="00EC1ED9">
      <w:pPr>
        <w:spacing w:line="276" w:lineRule="auto"/>
        <w:ind w:firstLine="709"/>
        <w:jc w:val="both"/>
        <w:rPr>
          <w:sz w:val="14"/>
          <w:szCs w:val="28"/>
        </w:rPr>
      </w:pPr>
    </w:p>
    <w:p w14:paraId="100F5E6F" w14:textId="13878579" w:rsidR="002753CE" w:rsidRPr="00B824EC" w:rsidRDefault="002753CE" w:rsidP="00EC1ED9">
      <w:pPr>
        <w:spacing w:line="276" w:lineRule="auto"/>
        <w:jc w:val="center"/>
        <w:rPr>
          <w:b/>
          <w:i/>
          <w:snapToGrid w:val="0"/>
          <w:sz w:val="28"/>
          <w:szCs w:val="28"/>
        </w:rPr>
      </w:pPr>
      <w:r w:rsidRPr="00B824EC">
        <w:rPr>
          <w:b/>
          <w:i/>
          <w:snapToGrid w:val="0"/>
          <w:sz w:val="28"/>
          <w:szCs w:val="28"/>
        </w:rPr>
        <w:lastRenderedPageBreak/>
        <w:t>Примерные темы для написания эссе</w:t>
      </w:r>
      <w:r w:rsidR="00ED7DE4">
        <w:rPr>
          <w:b/>
          <w:i/>
          <w:snapToGrid w:val="0"/>
          <w:sz w:val="28"/>
          <w:szCs w:val="28"/>
        </w:rPr>
        <w:t xml:space="preserve"> </w:t>
      </w:r>
    </w:p>
    <w:p w14:paraId="290EC153" w14:textId="5911B61C" w:rsidR="002753CE" w:rsidRDefault="002753CE" w:rsidP="00EC1ED9">
      <w:pPr>
        <w:shd w:val="clear" w:color="auto" w:fill="FFFFFF"/>
        <w:spacing w:line="276" w:lineRule="auto"/>
        <w:ind w:left="720" w:hanging="360"/>
        <w:jc w:val="both"/>
        <w:rPr>
          <w:sz w:val="28"/>
          <w:szCs w:val="28"/>
        </w:rPr>
      </w:pPr>
    </w:p>
    <w:p w14:paraId="30CDE0EC" w14:textId="61AA824C" w:rsidR="000B0BFC" w:rsidRPr="000B0BFC" w:rsidRDefault="000B0BFC" w:rsidP="000B0BFC">
      <w:pPr>
        <w:pStyle w:val="a8"/>
        <w:widowControl w:val="0"/>
        <w:numPr>
          <w:ilvl w:val="0"/>
          <w:numId w:val="10"/>
        </w:numPr>
        <w:autoSpaceDE w:val="0"/>
        <w:autoSpaceDN w:val="0"/>
        <w:spacing w:line="360" w:lineRule="auto"/>
        <w:jc w:val="both"/>
        <w:rPr>
          <w:sz w:val="28"/>
          <w:szCs w:val="28"/>
        </w:rPr>
      </w:pPr>
      <w:r>
        <w:rPr>
          <w:sz w:val="28"/>
          <w:szCs w:val="28"/>
        </w:rPr>
        <w:t>Простой категорический силлогизм и его использование в процессе аргументации</w:t>
      </w:r>
    </w:p>
    <w:p w14:paraId="469CAC1F" w14:textId="2B95E70E"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rFonts w:eastAsia="Calibri"/>
          <w:spacing w:val="-2"/>
          <w:w w:val="101"/>
          <w:sz w:val="28"/>
          <w:szCs w:val="28"/>
        </w:rPr>
        <w:t>Логика как инструмент мышления и как рефлексия над мышлением</w:t>
      </w:r>
    </w:p>
    <w:p w14:paraId="0383F5B6"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Pr>
          <w:rFonts w:eastAsia="Calibri"/>
          <w:spacing w:val="-2"/>
          <w:w w:val="101"/>
          <w:sz w:val="28"/>
          <w:szCs w:val="28"/>
        </w:rPr>
        <w:t>Ключевые исторические этапы развития логики.</w:t>
      </w:r>
    </w:p>
    <w:p w14:paraId="7875EF6D"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Pr>
          <w:rFonts w:eastAsia="Calibri"/>
          <w:spacing w:val="-2"/>
          <w:w w:val="101"/>
          <w:sz w:val="28"/>
          <w:szCs w:val="28"/>
        </w:rPr>
        <w:t>Основы теории аргументации и критики.</w:t>
      </w:r>
    </w:p>
    <w:p w14:paraId="5F6F1E29"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Pr>
          <w:rFonts w:eastAsia="Calibri"/>
          <w:spacing w:val="-2"/>
          <w:w w:val="101"/>
          <w:sz w:val="28"/>
          <w:szCs w:val="28"/>
        </w:rPr>
        <w:t>Тактические приёмы аргументации и критики.</w:t>
      </w:r>
    </w:p>
    <w:p w14:paraId="44E4E495"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Pr>
          <w:rFonts w:eastAsia="Calibri"/>
          <w:spacing w:val="-2"/>
          <w:w w:val="101"/>
          <w:sz w:val="28"/>
          <w:szCs w:val="28"/>
        </w:rPr>
        <w:t>Основные стратегии аргументации и критики.</w:t>
      </w:r>
    </w:p>
    <w:p w14:paraId="1C22123B"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t>Логическая и психологическая составляющие процесса аргументации.</w:t>
      </w:r>
    </w:p>
    <w:p w14:paraId="62221CB3"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t>Дедуктивные умозаключения. Формы дедуктивных умозаключений. Демонстративный характер дедукции.</w:t>
      </w:r>
    </w:p>
    <w:p w14:paraId="51B3F2DE" w14:textId="77777777"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 xml:space="preserve">Закон обратного отношения между объемом и содержанием понятия. </w:t>
      </w:r>
    </w:p>
    <w:p w14:paraId="7F790171"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t>Индуктивные умозаключения. Виды индуктивных умозаключений: полная и неполная индукция. Вероятностный характер вывода по индукции.</w:t>
      </w:r>
    </w:p>
    <w:p w14:paraId="6039413D" w14:textId="77777777"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 xml:space="preserve">Классификация понятий по содержанию и объему, логические операции над понятиями. </w:t>
      </w:r>
    </w:p>
    <w:p w14:paraId="0F889E4D" w14:textId="5D59A45B" w:rsidR="000B0BFC" w:rsidRPr="00D83DB7" w:rsidRDefault="000B0BFC" w:rsidP="000B0BFC">
      <w:pPr>
        <w:pStyle w:val="a8"/>
        <w:widowControl w:val="0"/>
        <w:numPr>
          <w:ilvl w:val="0"/>
          <w:numId w:val="10"/>
        </w:numPr>
        <w:autoSpaceDE w:val="0"/>
        <w:autoSpaceDN w:val="0"/>
        <w:spacing w:line="360" w:lineRule="auto"/>
        <w:jc w:val="both"/>
        <w:rPr>
          <w:sz w:val="28"/>
          <w:szCs w:val="28"/>
        </w:rPr>
      </w:pPr>
      <w:proofErr w:type="spellStart"/>
      <w:r w:rsidRPr="00D83DB7">
        <w:rPr>
          <w:sz w:val="28"/>
          <w:szCs w:val="28"/>
        </w:rPr>
        <w:t>Лемматические</w:t>
      </w:r>
      <w:proofErr w:type="spellEnd"/>
      <w:r w:rsidRPr="00D83DB7">
        <w:rPr>
          <w:sz w:val="28"/>
          <w:szCs w:val="28"/>
        </w:rPr>
        <w:t xml:space="preserve"> (условно-разделительные) умозаключения: дилемма, </w:t>
      </w:r>
      <w:proofErr w:type="spellStart"/>
      <w:r w:rsidRPr="00D83DB7">
        <w:rPr>
          <w:sz w:val="28"/>
          <w:szCs w:val="28"/>
        </w:rPr>
        <w:t>трилемма</w:t>
      </w:r>
      <w:proofErr w:type="spellEnd"/>
      <w:r w:rsidRPr="00D83DB7">
        <w:rPr>
          <w:sz w:val="28"/>
          <w:szCs w:val="28"/>
        </w:rPr>
        <w:t xml:space="preserve"> и </w:t>
      </w:r>
      <w:proofErr w:type="spellStart"/>
      <w:r w:rsidRPr="00D83DB7">
        <w:rPr>
          <w:sz w:val="28"/>
          <w:szCs w:val="28"/>
        </w:rPr>
        <w:t>полилемма</w:t>
      </w:r>
      <w:proofErr w:type="spellEnd"/>
      <w:r w:rsidRPr="00D83DB7">
        <w:rPr>
          <w:sz w:val="28"/>
          <w:szCs w:val="28"/>
        </w:rPr>
        <w:t>.</w:t>
      </w:r>
    </w:p>
    <w:p w14:paraId="072D9AFC"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t>Научная индукция, ее виды и применение в различных дисциплинах.</w:t>
      </w:r>
    </w:p>
    <w:p w14:paraId="7B9F730F"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t xml:space="preserve">Опровержение. Правила и методы опровержения. </w:t>
      </w:r>
    </w:p>
    <w:p w14:paraId="2F0E0B86" w14:textId="77777777"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 xml:space="preserve">Основные </w:t>
      </w:r>
      <w:r>
        <w:rPr>
          <w:sz w:val="28"/>
          <w:szCs w:val="28"/>
        </w:rPr>
        <w:t xml:space="preserve">законы логики и </w:t>
      </w:r>
      <w:r w:rsidRPr="00D83DB7">
        <w:rPr>
          <w:sz w:val="28"/>
          <w:szCs w:val="28"/>
        </w:rPr>
        <w:t>формы логического мышления.</w:t>
      </w:r>
    </w:p>
    <w:p w14:paraId="48DCDDEF" w14:textId="4A4CE068"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t xml:space="preserve">Функции и значение дедуктивных и индуктивных умозаключений в научной практике. </w:t>
      </w:r>
      <w:r>
        <w:rPr>
          <w:sz w:val="28"/>
          <w:szCs w:val="28"/>
        </w:rPr>
        <w:t>Умозаключения по аналогии.</w:t>
      </w:r>
    </w:p>
    <w:p w14:paraId="5C3AF3E3"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t xml:space="preserve">Ошибки в аргументации: паралогизмы и софизмы. </w:t>
      </w:r>
    </w:p>
    <w:p w14:paraId="5CAB320A" w14:textId="77777777" w:rsidR="000B0BFC" w:rsidRDefault="000B0BFC" w:rsidP="000B0BFC">
      <w:pPr>
        <w:pStyle w:val="a8"/>
        <w:numPr>
          <w:ilvl w:val="0"/>
          <w:numId w:val="10"/>
        </w:numPr>
        <w:autoSpaceDE w:val="0"/>
        <w:autoSpaceDN w:val="0"/>
        <w:spacing w:line="360" w:lineRule="auto"/>
        <w:jc w:val="both"/>
        <w:rPr>
          <w:sz w:val="28"/>
          <w:szCs w:val="28"/>
        </w:rPr>
      </w:pPr>
      <w:r w:rsidRPr="00D83DB7">
        <w:rPr>
          <w:sz w:val="28"/>
          <w:szCs w:val="28"/>
        </w:rPr>
        <w:t xml:space="preserve">Понятие как единица мышления. </w:t>
      </w:r>
      <w:r>
        <w:rPr>
          <w:sz w:val="28"/>
          <w:szCs w:val="28"/>
        </w:rPr>
        <w:t>Классификация понятий.</w:t>
      </w:r>
    </w:p>
    <w:p w14:paraId="2EAB9D06" w14:textId="77777777" w:rsidR="000B0BFC" w:rsidRPr="00D83DB7" w:rsidRDefault="000B0BFC" w:rsidP="000B0BFC">
      <w:pPr>
        <w:pStyle w:val="a8"/>
        <w:numPr>
          <w:ilvl w:val="0"/>
          <w:numId w:val="10"/>
        </w:numPr>
        <w:autoSpaceDE w:val="0"/>
        <w:autoSpaceDN w:val="0"/>
        <w:spacing w:line="360" w:lineRule="auto"/>
        <w:jc w:val="both"/>
        <w:rPr>
          <w:sz w:val="28"/>
          <w:szCs w:val="28"/>
        </w:rPr>
      </w:pPr>
      <w:r>
        <w:rPr>
          <w:sz w:val="28"/>
          <w:szCs w:val="28"/>
        </w:rPr>
        <w:t xml:space="preserve"> Операции над понятиями. Логический квадрат.</w:t>
      </w:r>
    </w:p>
    <w:p w14:paraId="08B3BE88" w14:textId="77777777"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Понятие логического закона. Основные законы логического мышления.</w:t>
      </w:r>
    </w:p>
    <w:p w14:paraId="72A12897" w14:textId="40C7A72F"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 xml:space="preserve">Предмет логики, ее роль в формировании рассудочной деятельности человека. Основные </w:t>
      </w:r>
      <w:r>
        <w:rPr>
          <w:sz w:val="28"/>
          <w:szCs w:val="28"/>
        </w:rPr>
        <w:t xml:space="preserve">исторические </w:t>
      </w:r>
      <w:r w:rsidRPr="00D83DB7">
        <w:rPr>
          <w:sz w:val="28"/>
          <w:szCs w:val="28"/>
        </w:rPr>
        <w:t>этапы развития логики.</w:t>
      </w:r>
    </w:p>
    <w:p w14:paraId="2B9F2A1C"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lastRenderedPageBreak/>
        <w:t xml:space="preserve">Простой категорический силлогизм. </w:t>
      </w:r>
      <w:proofErr w:type="spellStart"/>
      <w:r w:rsidRPr="00D83DB7">
        <w:rPr>
          <w:sz w:val="28"/>
          <w:szCs w:val="28"/>
        </w:rPr>
        <w:t>Энтимема</w:t>
      </w:r>
      <w:proofErr w:type="spellEnd"/>
      <w:r w:rsidRPr="00D83DB7">
        <w:rPr>
          <w:sz w:val="28"/>
          <w:szCs w:val="28"/>
        </w:rPr>
        <w:t xml:space="preserve">. Состав и правила силлогизма. </w:t>
      </w:r>
    </w:p>
    <w:p w14:paraId="141F3463" w14:textId="77777777"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Сложное суждение и его виды. Конъюнктивные, дизъюнктивные, импли</w:t>
      </w:r>
      <w:r w:rsidRPr="00D83DB7">
        <w:rPr>
          <w:sz w:val="28"/>
          <w:szCs w:val="28"/>
        </w:rPr>
        <w:softHyphen/>
        <w:t xml:space="preserve">кативные, эквивалентные суждения, условия их истинности. </w:t>
      </w:r>
    </w:p>
    <w:p w14:paraId="0C2986FF" w14:textId="77777777"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 xml:space="preserve">Структура аргументации: тезис, аргументы, демонстрация. </w:t>
      </w:r>
    </w:p>
    <w:p w14:paraId="302C8DA0" w14:textId="77777777"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 xml:space="preserve">Субъекты аргументации: </w:t>
      </w:r>
      <w:proofErr w:type="spellStart"/>
      <w:r w:rsidRPr="00D83DB7">
        <w:rPr>
          <w:sz w:val="28"/>
          <w:szCs w:val="28"/>
        </w:rPr>
        <w:t>пропонент</w:t>
      </w:r>
      <w:proofErr w:type="spellEnd"/>
      <w:r w:rsidRPr="00D83DB7">
        <w:rPr>
          <w:sz w:val="28"/>
          <w:szCs w:val="28"/>
        </w:rPr>
        <w:t>, оппонент, аудитория. Их основные характеристики.</w:t>
      </w:r>
    </w:p>
    <w:p w14:paraId="3841F450" w14:textId="77777777" w:rsidR="000B0BFC" w:rsidRPr="00D83DB7" w:rsidRDefault="000B0BFC" w:rsidP="000B0BFC">
      <w:pPr>
        <w:pStyle w:val="a8"/>
        <w:numPr>
          <w:ilvl w:val="0"/>
          <w:numId w:val="10"/>
        </w:numPr>
        <w:autoSpaceDE w:val="0"/>
        <w:autoSpaceDN w:val="0"/>
        <w:spacing w:line="360" w:lineRule="auto"/>
        <w:jc w:val="both"/>
        <w:rPr>
          <w:sz w:val="28"/>
          <w:szCs w:val="28"/>
        </w:rPr>
      </w:pPr>
      <w:r w:rsidRPr="00D83DB7">
        <w:rPr>
          <w:sz w:val="28"/>
          <w:szCs w:val="28"/>
        </w:rPr>
        <w:t>Суждение как форма мышления</w:t>
      </w:r>
      <w:r w:rsidRPr="00D83DB7">
        <w:rPr>
          <w:b/>
          <w:sz w:val="28"/>
          <w:szCs w:val="28"/>
        </w:rPr>
        <w:t>.</w:t>
      </w:r>
      <w:r w:rsidRPr="00D83DB7">
        <w:rPr>
          <w:sz w:val="28"/>
          <w:szCs w:val="28"/>
        </w:rPr>
        <w:t xml:space="preserve"> Простые и сложные суждения, их виды.</w:t>
      </w:r>
    </w:p>
    <w:p w14:paraId="55467BF3" w14:textId="77777777" w:rsidR="000B0BFC" w:rsidRDefault="000B0BFC" w:rsidP="000B0BFC">
      <w:pPr>
        <w:pStyle w:val="a8"/>
        <w:widowControl w:val="0"/>
        <w:numPr>
          <w:ilvl w:val="0"/>
          <w:numId w:val="10"/>
        </w:numPr>
        <w:autoSpaceDE w:val="0"/>
        <w:autoSpaceDN w:val="0"/>
        <w:spacing w:line="360" w:lineRule="auto"/>
        <w:jc w:val="both"/>
        <w:rPr>
          <w:sz w:val="28"/>
          <w:szCs w:val="28"/>
        </w:rPr>
      </w:pPr>
      <w:r w:rsidRPr="00D83DB7">
        <w:rPr>
          <w:sz w:val="28"/>
          <w:szCs w:val="28"/>
        </w:rPr>
        <w:t>Умозаключение как форма мышления, его структура. Классификация умозаключений.</w:t>
      </w:r>
    </w:p>
    <w:p w14:paraId="0C0DFFC8" w14:textId="77777777" w:rsidR="000B0BFC" w:rsidRPr="00D83DB7" w:rsidRDefault="000B0BFC" w:rsidP="000B0BFC">
      <w:pPr>
        <w:pStyle w:val="a8"/>
        <w:widowControl w:val="0"/>
        <w:numPr>
          <w:ilvl w:val="0"/>
          <w:numId w:val="10"/>
        </w:numPr>
        <w:autoSpaceDE w:val="0"/>
        <w:autoSpaceDN w:val="0"/>
        <w:spacing w:line="360" w:lineRule="auto"/>
        <w:jc w:val="both"/>
        <w:rPr>
          <w:sz w:val="28"/>
          <w:szCs w:val="28"/>
        </w:rPr>
      </w:pPr>
      <w:r>
        <w:rPr>
          <w:sz w:val="28"/>
          <w:szCs w:val="28"/>
        </w:rPr>
        <w:t xml:space="preserve"> Гипотеза как форма развития научного знания.</w:t>
      </w:r>
    </w:p>
    <w:p w14:paraId="5BB04413" w14:textId="77777777" w:rsidR="00F167A8" w:rsidRDefault="00F167A8" w:rsidP="00EC1ED9">
      <w:pPr>
        <w:shd w:val="clear" w:color="auto" w:fill="FFFFFF"/>
        <w:spacing w:line="276" w:lineRule="auto"/>
        <w:ind w:left="720" w:hanging="360"/>
        <w:jc w:val="both"/>
        <w:rPr>
          <w:sz w:val="28"/>
          <w:szCs w:val="28"/>
        </w:rPr>
      </w:pPr>
    </w:p>
    <w:p w14:paraId="6BB4E978" w14:textId="77777777" w:rsidR="002753CE" w:rsidRPr="00B824EC" w:rsidRDefault="002753CE" w:rsidP="00EC1ED9">
      <w:pPr>
        <w:spacing w:after="240" w:line="276" w:lineRule="auto"/>
        <w:jc w:val="both"/>
        <w:rPr>
          <w:b/>
          <w:sz w:val="28"/>
          <w:szCs w:val="28"/>
        </w:rPr>
      </w:pPr>
      <w:r w:rsidRPr="00B824EC">
        <w:rPr>
          <w:b/>
          <w:sz w:val="28"/>
          <w:szCs w:val="28"/>
        </w:rPr>
        <w:t>7. Фонд оценочных средств для проведения промежуточной аттестации обучающихся по дисциплине</w:t>
      </w:r>
    </w:p>
    <w:p w14:paraId="166D9303" w14:textId="77777777" w:rsidR="002753CE" w:rsidRPr="00B824EC" w:rsidRDefault="002753CE" w:rsidP="00EC1ED9">
      <w:pPr>
        <w:spacing w:line="276" w:lineRule="auto"/>
        <w:ind w:firstLine="709"/>
        <w:jc w:val="both"/>
        <w:rPr>
          <w:sz w:val="28"/>
          <w:szCs w:val="28"/>
        </w:rPr>
      </w:pPr>
      <w:bookmarkStart w:id="20" w:name="_Toc449699547"/>
      <w:bookmarkStart w:id="21" w:name="_Toc478806452"/>
      <w:bookmarkStart w:id="22" w:name="_Toc494895890"/>
      <w:bookmarkStart w:id="23" w:name="_Toc495493707"/>
      <w:r w:rsidRPr="00B824EC">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bookmarkEnd w:id="20"/>
    <w:bookmarkEnd w:id="21"/>
    <w:bookmarkEnd w:id="22"/>
    <w:bookmarkEnd w:id="23"/>
    <w:p w14:paraId="04AD9BA8" w14:textId="77777777" w:rsidR="002753CE" w:rsidRPr="00B824EC" w:rsidRDefault="002753CE" w:rsidP="00EC1ED9">
      <w:pPr>
        <w:spacing w:line="276" w:lineRule="auto"/>
        <w:jc w:val="both"/>
        <w:rPr>
          <w:shd w:val="clear" w:color="auto" w:fill="FFFFFF"/>
        </w:rPr>
      </w:pPr>
    </w:p>
    <w:p w14:paraId="13392D0A" w14:textId="77777777" w:rsidR="002753CE" w:rsidRPr="00B824EC" w:rsidRDefault="002753CE" w:rsidP="00EC1ED9">
      <w:pPr>
        <w:spacing w:after="160" w:line="276" w:lineRule="auto"/>
        <w:contextualSpacing/>
        <w:jc w:val="both"/>
        <w:rPr>
          <w:sz w:val="28"/>
          <w:szCs w:val="28"/>
        </w:rPr>
      </w:pPr>
      <w:r w:rsidRPr="00B824EC">
        <w:rPr>
          <w:sz w:val="28"/>
          <w:szCs w:val="28"/>
        </w:rPr>
        <w:t>Типовые контрольные задания или иные материалы, необходимые для оценки индикаторов достижения компетенций, умений и знаний</w:t>
      </w:r>
    </w:p>
    <w:p w14:paraId="1381842B" w14:textId="77777777" w:rsidR="002753CE" w:rsidRPr="00B824EC" w:rsidRDefault="002753CE" w:rsidP="00EC1ED9">
      <w:pPr>
        <w:spacing w:after="160" w:line="276" w:lineRule="auto"/>
        <w:contextualSpacing/>
        <w:jc w:val="both"/>
        <w:rPr>
          <w:sz w:val="28"/>
          <w:szCs w:val="28"/>
        </w:rPr>
      </w:pPr>
      <w:r w:rsidRPr="00B824EC">
        <w:rPr>
          <w:sz w:val="28"/>
          <w:szCs w:val="28"/>
        </w:rPr>
        <w:t>Примеры оценочных средств для проверки компетенций, формируемых дисциплиной</w:t>
      </w:r>
    </w:p>
    <w:p w14:paraId="3160FE18" w14:textId="241EFB83" w:rsidR="00900B10" w:rsidRDefault="00900B10" w:rsidP="00EC1ED9">
      <w:pPr>
        <w:spacing w:after="160" w:line="276" w:lineRule="auto"/>
        <w:contextualSpacing/>
        <w:jc w:val="right"/>
        <w:rPr>
          <w:sz w:val="28"/>
          <w:szCs w:val="28"/>
        </w:rPr>
      </w:pPr>
      <w:r w:rsidRPr="00B824EC">
        <w:rPr>
          <w:sz w:val="28"/>
          <w:szCs w:val="28"/>
        </w:rPr>
        <w:t xml:space="preserve">Таблица </w:t>
      </w:r>
      <w:r w:rsidR="00885C6D">
        <w:rPr>
          <w:sz w:val="28"/>
          <w:szCs w:val="28"/>
        </w:rPr>
        <w:t>5</w:t>
      </w:r>
    </w:p>
    <w:tbl>
      <w:tblPr>
        <w:tblStyle w:val="aa"/>
        <w:tblW w:w="10065" w:type="dxa"/>
        <w:tblInd w:w="-147" w:type="dxa"/>
        <w:tblLayout w:type="fixed"/>
        <w:tblLook w:val="04A0" w:firstRow="1" w:lastRow="0" w:firstColumn="1" w:lastColumn="0" w:noHBand="0" w:noVBand="1"/>
      </w:tblPr>
      <w:tblGrid>
        <w:gridCol w:w="1702"/>
        <w:gridCol w:w="1559"/>
        <w:gridCol w:w="3260"/>
        <w:gridCol w:w="3544"/>
      </w:tblGrid>
      <w:tr w:rsidR="00EC5C30" w:rsidRPr="00885C6D" w14:paraId="0FC09880" w14:textId="77777777" w:rsidTr="005D7B5B">
        <w:tc>
          <w:tcPr>
            <w:tcW w:w="1702" w:type="dxa"/>
          </w:tcPr>
          <w:p w14:paraId="75B57664" w14:textId="77777777" w:rsidR="00885C6D" w:rsidRPr="00885C6D" w:rsidRDefault="00885C6D" w:rsidP="004B7A4D">
            <w:pPr>
              <w:spacing w:after="160"/>
              <w:contextualSpacing/>
            </w:pPr>
            <w:r w:rsidRPr="00885C6D">
              <w:t xml:space="preserve">Наименование компетенции </w:t>
            </w:r>
          </w:p>
        </w:tc>
        <w:tc>
          <w:tcPr>
            <w:tcW w:w="1559" w:type="dxa"/>
          </w:tcPr>
          <w:p w14:paraId="4D8BC5ED" w14:textId="77777777" w:rsidR="00885C6D" w:rsidRPr="00885C6D" w:rsidRDefault="00885C6D" w:rsidP="004B7A4D">
            <w:pPr>
              <w:spacing w:after="160"/>
              <w:contextualSpacing/>
            </w:pPr>
            <w:r w:rsidRPr="00885C6D">
              <w:t xml:space="preserve">Наименование  индикаторов достижения компетенции </w:t>
            </w:r>
          </w:p>
        </w:tc>
        <w:tc>
          <w:tcPr>
            <w:tcW w:w="3260" w:type="dxa"/>
          </w:tcPr>
          <w:p w14:paraId="0634E8A6" w14:textId="77777777" w:rsidR="00885C6D" w:rsidRPr="00885C6D" w:rsidRDefault="00885C6D" w:rsidP="004B7A4D">
            <w:pPr>
              <w:spacing w:after="160"/>
              <w:contextualSpacing/>
            </w:pPr>
            <w:r w:rsidRPr="00C96EAE">
              <w:t>Результаты обучения ( умения и знания), соотнесенные с индикаторами достижения компетенции</w:t>
            </w:r>
          </w:p>
        </w:tc>
        <w:tc>
          <w:tcPr>
            <w:tcW w:w="3544" w:type="dxa"/>
          </w:tcPr>
          <w:p w14:paraId="36CDC9B9" w14:textId="77777777" w:rsidR="00885C6D" w:rsidRPr="00885C6D" w:rsidRDefault="00885C6D" w:rsidP="004B7A4D">
            <w:pPr>
              <w:spacing w:after="160"/>
              <w:contextualSpacing/>
            </w:pPr>
            <w:r w:rsidRPr="00885C6D">
              <w:t>Типовые контрольные задания</w:t>
            </w:r>
          </w:p>
        </w:tc>
      </w:tr>
      <w:tr w:rsidR="00EC5C30" w:rsidRPr="00885C6D" w14:paraId="78DF198D" w14:textId="77777777" w:rsidTr="005D7B5B">
        <w:tc>
          <w:tcPr>
            <w:tcW w:w="1702" w:type="dxa"/>
          </w:tcPr>
          <w:p w14:paraId="21B481B5" w14:textId="77777777" w:rsidR="00EC5C30" w:rsidRDefault="00EC5C30" w:rsidP="004B7A4D">
            <w:pPr>
              <w:spacing w:after="160"/>
              <w:contextualSpacing/>
            </w:pPr>
            <w:r>
              <w:t>ОПК-1</w:t>
            </w:r>
          </w:p>
          <w:p w14:paraId="6AA71541" w14:textId="4FC61170" w:rsidR="00EC5C30" w:rsidRPr="00C96EAE" w:rsidRDefault="00EC5C30" w:rsidP="004B7A4D">
            <w:pPr>
              <w:spacing w:after="160"/>
              <w:contextualSpacing/>
            </w:pPr>
            <w:r w:rsidRPr="0045764A">
              <w:t xml:space="preserve">Способен применять методы и приемы логического анализа, работать с </w:t>
            </w:r>
            <w:r w:rsidRPr="0045764A">
              <w:lastRenderedPageBreak/>
              <w:t>научными текстами и содержащимися в них смысловыми конструкциями</w:t>
            </w:r>
            <w:r>
              <w:rPr>
                <w:b/>
              </w:rPr>
              <w:t xml:space="preserve"> </w:t>
            </w:r>
          </w:p>
        </w:tc>
        <w:tc>
          <w:tcPr>
            <w:tcW w:w="1559" w:type="dxa"/>
          </w:tcPr>
          <w:p w14:paraId="5B61F007" w14:textId="2AE7D62A" w:rsidR="00EC5C30" w:rsidRDefault="00EC5C30" w:rsidP="004B7A4D">
            <w:pPr>
              <w:spacing w:after="160"/>
              <w:contextualSpacing/>
            </w:pPr>
            <w:r>
              <w:lastRenderedPageBreak/>
              <w:t>1.</w:t>
            </w:r>
            <w:r w:rsidRPr="0045764A">
              <w:t xml:space="preserve">Работает с научными текстами и содержащимися в них смысловыми конструкциями, </w:t>
            </w:r>
            <w:r w:rsidRPr="0045764A">
              <w:lastRenderedPageBreak/>
              <w:t>применяя методы и приемы логического анализа.</w:t>
            </w:r>
          </w:p>
          <w:p w14:paraId="23C62EEA" w14:textId="77777777" w:rsidR="00ED7DE4" w:rsidRDefault="00ED7DE4" w:rsidP="004B7A4D">
            <w:pPr>
              <w:spacing w:after="160"/>
              <w:contextualSpacing/>
            </w:pPr>
          </w:p>
          <w:p w14:paraId="11FA404F" w14:textId="77777777" w:rsidR="00ED7DE4" w:rsidRDefault="00ED7DE4" w:rsidP="004B7A4D">
            <w:pPr>
              <w:spacing w:after="160"/>
              <w:contextualSpacing/>
            </w:pPr>
          </w:p>
          <w:p w14:paraId="0A277363" w14:textId="77777777" w:rsidR="00ED7DE4" w:rsidRDefault="00ED7DE4" w:rsidP="004B7A4D">
            <w:pPr>
              <w:spacing w:after="160"/>
              <w:contextualSpacing/>
            </w:pPr>
          </w:p>
          <w:p w14:paraId="36A558B8" w14:textId="77777777" w:rsidR="00ED7DE4" w:rsidRDefault="00ED7DE4" w:rsidP="004B7A4D">
            <w:pPr>
              <w:spacing w:after="160"/>
              <w:contextualSpacing/>
            </w:pPr>
          </w:p>
          <w:p w14:paraId="396E5AA3" w14:textId="77777777" w:rsidR="00ED7DE4" w:rsidRDefault="00ED7DE4" w:rsidP="004B7A4D">
            <w:pPr>
              <w:spacing w:after="160"/>
              <w:contextualSpacing/>
            </w:pPr>
          </w:p>
          <w:p w14:paraId="3E4E33A0" w14:textId="77777777" w:rsidR="00ED7DE4" w:rsidRDefault="00ED7DE4" w:rsidP="004B7A4D">
            <w:pPr>
              <w:spacing w:after="160"/>
              <w:contextualSpacing/>
            </w:pPr>
          </w:p>
          <w:p w14:paraId="0291FCF6" w14:textId="77777777" w:rsidR="00ED7DE4" w:rsidRDefault="00ED7DE4" w:rsidP="004B7A4D">
            <w:pPr>
              <w:spacing w:after="160"/>
              <w:contextualSpacing/>
            </w:pPr>
          </w:p>
          <w:p w14:paraId="6059A7AB" w14:textId="77777777" w:rsidR="00ED7DE4" w:rsidRDefault="00ED7DE4" w:rsidP="004B7A4D">
            <w:pPr>
              <w:spacing w:after="160"/>
              <w:contextualSpacing/>
            </w:pPr>
          </w:p>
          <w:p w14:paraId="5176A661" w14:textId="77777777" w:rsidR="00ED7DE4" w:rsidRDefault="00ED7DE4" w:rsidP="004B7A4D">
            <w:pPr>
              <w:spacing w:after="160"/>
              <w:contextualSpacing/>
            </w:pPr>
          </w:p>
          <w:p w14:paraId="10474092" w14:textId="77777777" w:rsidR="00ED7DE4" w:rsidRDefault="00ED7DE4" w:rsidP="004B7A4D">
            <w:pPr>
              <w:spacing w:after="160"/>
              <w:contextualSpacing/>
            </w:pPr>
          </w:p>
          <w:p w14:paraId="13FFD3ED" w14:textId="77777777" w:rsidR="00ED7DE4" w:rsidRDefault="00ED7DE4" w:rsidP="004B7A4D">
            <w:pPr>
              <w:spacing w:after="160"/>
              <w:contextualSpacing/>
            </w:pPr>
          </w:p>
          <w:p w14:paraId="56998B2A" w14:textId="77777777" w:rsidR="00ED7DE4" w:rsidRDefault="00ED7DE4" w:rsidP="004B7A4D">
            <w:pPr>
              <w:spacing w:after="160"/>
              <w:contextualSpacing/>
            </w:pPr>
          </w:p>
          <w:p w14:paraId="1B0FD0F7" w14:textId="0375D068" w:rsidR="00EC5C30" w:rsidRPr="00C96EAE" w:rsidRDefault="00EC5C30" w:rsidP="004B7A4D">
            <w:pPr>
              <w:spacing w:after="160"/>
              <w:contextualSpacing/>
            </w:pPr>
            <w:r>
              <w:t>2.</w:t>
            </w:r>
            <w:r w:rsidRPr="00C96EAE">
              <w:t xml:space="preserve"> </w:t>
            </w:r>
            <w:r w:rsidRPr="00B824EC">
              <w:rPr>
                <w:rFonts w:eastAsiaTheme="minorHAnsi"/>
                <w:lang w:eastAsia="en-US"/>
              </w:rPr>
              <w:t>Корректирует смысловые конструкции, применяя методы и приемы логического анализа.</w:t>
            </w:r>
          </w:p>
          <w:p w14:paraId="26E745A4" w14:textId="77777777" w:rsidR="00EC5C30" w:rsidRPr="0045764A" w:rsidRDefault="00EC5C30" w:rsidP="004B7A4D">
            <w:pPr>
              <w:spacing w:after="160"/>
              <w:contextualSpacing/>
            </w:pPr>
          </w:p>
        </w:tc>
        <w:tc>
          <w:tcPr>
            <w:tcW w:w="3260" w:type="dxa"/>
            <w:tcBorders>
              <w:top w:val="single" w:sz="4" w:space="0" w:color="auto"/>
              <w:left w:val="single" w:sz="4" w:space="0" w:color="auto"/>
              <w:bottom w:val="single" w:sz="4" w:space="0" w:color="auto"/>
              <w:right w:val="single" w:sz="4" w:space="0" w:color="auto"/>
            </w:tcBorders>
          </w:tcPr>
          <w:p w14:paraId="4DA6867F" w14:textId="09688BB8" w:rsidR="00EC5C30" w:rsidRPr="004F023D" w:rsidRDefault="00EC5C30" w:rsidP="004B7A4D">
            <w:pPr>
              <w:tabs>
                <w:tab w:val="left" w:pos="540"/>
              </w:tabs>
              <w:jc w:val="both"/>
              <w:rPr>
                <w:b/>
                <w:lang w:eastAsia="en-US"/>
              </w:rPr>
            </w:pPr>
            <w:r w:rsidRPr="004F023D">
              <w:rPr>
                <w:b/>
                <w:lang w:eastAsia="en-US"/>
              </w:rPr>
              <w:lastRenderedPageBreak/>
              <w:t xml:space="preserve">Знать: </w:t>
            </w:r>
            <w:r w:rsidRPr="004F023D">
              <w:rPr>
                <w:lang w:eastAsia="en-US"/>
              </w:rPr>
              <w:t>приёмы и методы глубокого логического анализа научного текста</w:t>
            </w:r>
          </w:p>
          <w:p w14:paraId="159AA752" w14:textId="3DF741AA" w:rsidR="00EC5C30" w:rsidRPr="004F023D" w:rsidRDefault="00EC5C30" w:rsidP="004B7A4D">
            <w:pPr>
              <w:tabs>
                <w:tab w:val="left" w:pos="540"/>
              </w:tabs>
              <w:jc w:val="both"/>
              <w:rPr>
                <w:b/>
                <w:lang w:eastAsia="en-US"/>
              </w:rPr>
            </w:pPr>
            <w:r w:rsidRPr="004F023D">
              <w:rPr>
                <w:b/>
                <w:lang w:eastAsia="en-US"/>
              </w:rPr>
              <w:t xml:space="preserve">Уметь: </w:t>
            </w:r>
            <w:r w:rsidRPr="004F023D">
              <w:rPr>
                <w:lang w:eastAsia="en-US"/>
              </w:rPr>
              <w:t xml:space="preserve">оценивать логическую корректность научной аргументации и фактические обстоятельства, при которых рассуждения </w:t>
            </w:r>
            <w:r w:rsidRPr="004F023D">
              <w:rPr>
                <w:lang w:eastAsia="en-US"/>
              </w:rPr>
              <w:lastRenderedPageBreak/>
              <w:t>приводят к истинному заключению, учитывая значение и смысл терминов, а также контекст их употребления.</w:t>
            </w:r>
          </w:p>
          <w:p w14:paraId="4A78C25F" w14:textId="77777777" w:rsidR="00EC5C30" w:rsidRPr="004F023D" w:rsidRDefault="00EC5C30" w:rsidP="004B7A4D">
            <w:pPr>
              <w:tabs>
                <w:tab w:val="left" w:pos="540"/>
              </w:tabs>
              <w:contextualSpacing/>
              <w:jc w:val="both"/>
              <w:rPr>
                <w:b/>
                <w:lang w:eastAsia="en-US"/>
              </w:rPr>
            </w:pPr>
          </w:p>
          <w:p w14:paraId="253E7ADB" w14:textId="77777777" w:rsidR="00EC5C30" w:rsidRPr="004F023D" w:rsidRDefault="00EC5C30" w:rsidP="004B7A4D">
            <w:pPr>
              <w:tabs>
                <w:tab w:val="left" w:pos="540"/>
              </w:tabs>
              <w:contextualSpacing/>
              <w:jc w:val="both"/>
              <w:rPr>
                <w:b/>
                <w:lang w:eastAsia="en-US"/>
              </w:rPr>
            </w:pPr>
          </w:p>
          <w:p w14:paraId="3169DDFA" w14:textId="77777777" w:rsidR="00EC5C30" w:rsidRPr="004F023D" w:rsidRDefault="00EC5C30" w:rsidP="004B7A4D">
            <w:pPr>
              <w:tabs>
                <w:tab w:val="left" w:pos="540"/>
              </w:tabs>
              <w:contextualSpacing/>
              <w:jc w:val="both"/>
              <w:rPr>
                <w:b/>
                <w:lang w:eastAsia="en-US"/>
              </w:rPr>
            </w:pPr>
          </w:p>
          <w:p w14:paraId="51A415E7" w14:textId="77777777" w:rsidR="00EC5C30" w:rsidRPr="004F023D" w:rsidRDefault="00EC5C30" w:rsidP="004B7A4D">
            <w:pPr>
              <w:tabs>
                <w:tab w:val="left" w:pos="540"/>
              </w:tabs>
              <w:contextualSpacing/>
              <w:jc w:val="both"/>
              <w:rPr>
                <w:b/>
                <w:lang w:eastAsia="en-US"/>
              </w:rPr>
            </w:pPr>
          </w:p>
          <w:p w14:paraId="5F1EC981" w14:textId="77777777" w:rsidR="00EC5C30" w:rsidRPr="004F023D" w:rsidRDefault="00EC5C30" w:rsidP="004B7A4D">
            <w:pPr>
              <w:tabs>
                <w:tab w:val="left" w:pos="540"/>
              </w:tabs>
              <w:contextualSpacing/>
              <w:jc w:val="both"/>
              <w:rPr>
                <w:b/>
                <w:lang w:eastAsia="en-US"/>
              </w:rPr>
            </w:pPr>
          </w:p>
          <w:p w14:paraId="4DE4CA2D" w14:textId="77777777" w:rsidR="00EC5C30" w:rsidRPr="004F023D" w:rsidRDefault="00EC5C30" w:rsidP="004B7A4D">
            <w:pPr>
              <w:tabs>
                <w:tab w:val="left" w:pos="540"/>
              </w:tabs>
              <w:contextualSpacing/>
              <w:jc w:val="both"/>
              <w:rPr>
                <w:b/>
                <w:lang w:eastAsia="en-US"/>
              </w:rPr>
            </w:pPr>
          </w:p>
          <w:p w14:paraId="727DD745" w14:textId="77777777" w:rsidR="00EC5C30" w:rsidRPr="004F023D" w:rsidRDefault="00EC5C30" w:rsidP="004B7A4D">
            <w:pPr>
              <w:tabs>
                <w:tab w:val="left" w:pos="540"/>
              </w:tabs>
              <w:contextualSpacing/>
              <w:jc w:val="both"/>
              <w:rPr>
                <w:b/>
                <w:lang w:eastAsia="en-US"/>
              </w:rPr>
            </w:pPr>
          </w:p>
          <w:p w14:paraId="560BD347" w14:textId="77777777" w:rsidR="00EC5C30" w:rsidRPr="004F023D" w:rsidRDefault="00EC5C30" w:rsidP="004B7A4D">
            <w:pPr>
              <w:tabs>
                <w:tab w:val="left" w:pos="540"/>
              </w:tabs>
              <w:contextualSpacing/>
              <w:jc w:val="both"/>
              <w:rPr>
                <w:b/>
                <w:lang w:eastAsia="en-US"/>
              </w:rPr>
            </w:pPr>
          </w:p>
          <w:p w14:paraId="39DF6766" w14:textId="77777777" w:rsidR="00EC5C30" w:rsidRPr="004F023D" w:rsidRDefault="00EC5C30" w:rsidP="004B7A4D">
            <w:pPr>
              <w:tabs>
                <w:tab w:val="left" w:pos="540"/>
              </w:tabs>
              <w:contextualSpacing/>
              <w:jc w:val="both"/>
              <w:rPr>
                <w:b/>
                <w:lang w:eastAsia="en-US"/>
              </w:rPr>
            </w:pPr>
          </w:p>
          <w:p w14:paraId="6763F520" w14:textId="77777777" w:rsidR="00EC5C30" w:rsidRPr="004F023D" w:rsidRDefault="00EC5C30" w:rsidP="004B7A4D">
            <w:pPr>
              <w:tabs>
                <w:tab w:val="left" w:pos="540"/>
              </w:tabs>
              <w:contextualSpacing/>
              <w:jc w:val="both"/>
              <w:rPr>
                <w:b/>
                <w:lang w:eastAsia="en-US"/>
              </w:rPr>
            </w:pPr>
          </w:p>
          <w:p w14:paraId="09D18FF3" w14:textId="77777777" w:rsidR="00EC5C30" w:rsidRPr="004F023D" w:rsidRDefault="00EC5C30" w:rsidP="004B7A4D">
            <w:pPr>
              <w:tabs>
                <w:tab w:val="left" w:pos="540"/>
              </w:tabs>
              <w:contextualSpacing/>
              <w:jc w:val="both"/>
              <w:rPr>
                <w:b/>
                <w:lang w:eastAsia="en-US"/>
              </w:rPr>
            </w:pPr>
          </w:p>
          <w:p w14:paraId="111CAD5E" w14:textId="55E6943B" w:rsidR="00EC5C30" w:rsidRPr="004F023D" w:rsidRDefault="00EC5C30" w:rsidP="004B7A4D">
            <w:pPr>
              <w:tabs>
                <w:tab w:val="left" w:pos="540"/>
              </w:tabs>
              <w:contextualSpacing/>
              <w:jc w:val="both"/>
              <w:rPr>
                <w:lang w:eastAsia="en-US"/>
              </w:rPr>
            </w:pPr>
            <w:r w:rsidRPr="004F023D">
              <w:rPr>
                <w:b/>
                <w:lang w:eastAsia="en-US"/>
              </w:rPr>
              <w:t xml:space="preserve">Знать: </w:t>
            </w:r>
            <w:r w:rsidRPr="004F023D">
              <w:rPr>
                <w:lang w:eastAsia="en-US"/>
              </w:rPr>
              <w:t>о сущности различия между синтаксическим, семантическим и прагматическим аспектами языка и о соответствии между формами мышления и языковыми конструкциями;</w:t>
            </w:r>
          </w:p>
          <w:p w14:paraId="1167750E" w14:textId="49A9DB7A" w:rsidR="00EC5C30" w:rsidRPr="004F023D" w:rsidRDefault="00EC5C30" w:rsidP="004B7A4D">
            <w:pPr>
              <w:tabs>
                <w:tab w:val="left" w:pos="540"/>
              </w:tabs>
              <w:contextualSpacing/>
              <w:jc w:val="both"/>
            </w:pPr>
            <w:r w:rsidRPr="004F023D">
              <w:rPr>
                <w:b/>
                <w:lang w:eastAsia="en-US"/>
              </w:rPr>
              <w:t>уметь:</w:t>
            </w:r>
            <w:r w:rsidRPr="004F023D">
              <w:rPr>
                <w:lang w:eastAsia="en-US"/>
              </w:rPr>
              <w:t xml:space="preserve"> </w:t>
            </w:r>
            <w:r w:rsidRPr="004F023D">
              <w:rPr>
                <w:rFonts w:eastAsiaTheme="minorHAnsi"/>
                <w:lang w:eastAsia="en-US"/>
              </w:rPr>
              <w:t>корректировать смысловые конструкции, применяя методы и приемы логического анализа.</w:t>
            </w:r>
          </w:p>
        </w:tc>
        <w:tc>
          <w:tcPr>
            <w:tcW w:w="3544" w:type="dxa"/>
          </w:tcPr>
          <w:p w14:paraId="3A0726B8" w14:textId="5FDD457D" w:rsidR="00EC5C30" w:rsidRPr="007B3D70" w:rsidRDefault="00EC5C30" w:rsidP="004B7A4D">
            <w:pPr>
              <w:spacing w:after="160"/>
              <w:contextualSpacing/>
              <w:rPr>
                <w:b/>
              </w:rPr>
            </w:pPr>
            <w:r w:rsidRPr="0045764A">
              <w:rPr>
                <w:b/>
              </w:rPr>
              <w:lastRenderedPageBreak/>
              <w:t>Задание</w:t>
            </w:r>
            <w:r w:rsidRPr="007B3D70">
              <w:rPr>
                <w:b/>
              </w:rPr>
              <w:t xml:space="preserve"> 1</w:t>
            </w:r>
          </w:p>
          <w:p w14:paraId="2ADF487E" w14:textId="77777777" w:rsidR="00EC5C30" w:rsidRDefault="00EC5C30" w:rsidP="004B7A4D">
            <w:pPr>
              <w:spacing w:after="160"/>
              <w:contextualSpacing/>
            </w:pPr>
            <w:r w:rsidRPr="0045764A">
              <w:rPr>
                <w:iCs/>
              </w:rPr>
              <w:t xml:space="preserve">Российский ученый В.М. Сергеев пишет: «…Идея термодинамического равновесия подходит, также, и для описания экономических систем, которые, подобно физическим макросистемам, </w:t>
            </w:r>
            <w:r w:rsidRPr="0045764A">
              <w:rPr>
                <w:iCs/>
              </w:rPr>
              <w:lastRenderedPageBreak/>
              <w:t>имеют два различных уровня описания и очевидно наблюдаемые потоки перемещения</w:t>
            </w:r>
            <w:r w:rsidRPr="0045764A">
              <w:rPr>
                <w:i/>
                <w:iCs/>
              </w:rPr>
              <w:t xml:space="preserve"> </w:t>
            </w:r>
            <w:r w:rsidRPr="0045764A">
              <w:rPr>
                <w:iCs/>
              </w:rPr>
              <w:t>товаров,</w:t>
            </w:r>
            <w:r w:rsidRPr="0045764A">
              <w:rPr>
                <w:i/>
                <w:iCs/>
              </w:rPr>
              <w:t xml:space="preserve"> </w:t>
            </w:r>
            <w:r w:rsidRPr="0045764A">
              <w:rPr>
                <w:iCs/>
              </w:rPr>
              <w:t>денег и людей. Это описание должно быть эквивалентно термодинамическому описанию физических систем, но такие параметры равновесия, как давление,</w:t>
            </w:r>
            <w:r w:rsidRPr="0045764A">
              <w:rPr>
                <w:i/>
                <w:iCs/>
              </w:rPr>
              <w:t xml:space="preserve"> </w:t>
            </w:r>
            <w:r w:rsidRPr="0045764A">
              <w:rPr>
                <w:iCs/>
              </w:rPr>
              <w:t>температура и</w:t>
            </w:r>
            <w:r w:rsidRPr="0045764A">
              <w:rPr>
                <w:i/>
                <w:iCs/>
              </w:rPr>
              <w:t xml:space="preserve"> </w:t>
            </w:r>
            <w:r w:rsidRPr="0045764A">
              <w:rPr>
                <w:iCs/>
              </w:rPr>
              <w:t xml:space="preserve">химический потенциал приобретут, разумеется, абсолютно другие интерпретации, связанные конкретно со спецификой описания экономических систем». </w:t>
            </w:r>
            <w:r w:rsidRPr="0045764A">
              <w:t>Правомерна ли приведенная аналогия? Если нет, то почему? Как повысить вероятность истинности заключения по аналогии?</w:t>
            </w:r>
          </w:p>
          <w:p w14:paraId="5A8DE425" w14:textId="639832B7" w:rsidR="00EC5C30" w:rsidRPr="007B3D70" w:rsidRDefault="00EC5C30" w:rsidP="004B7A4D">
            <w:pPr>
              <w:spacing w:after="160"/>
              <w:contextualSpacing/>
              <w:rPr>
                <w:b/>
              </w:rPr>
            </w:pPr>
            <w:r w:rsidRPr="002567F5">
              <w:rPr>
                <w:b/>
              </w:rPr>
              <w:t>Задание</w:t>
            </w:r>
            <w:r w:rsidRPr="007B3D70">
              <w:rPr>
                <w:b/>
              </w:rPr>
              <w:t xml:space="preserve"> 2</w:t>
            </w:r>
          </w:p>
          <w:p w14:paraId="6CC4FB65" w14:textId="35EAFEA6" w:rsidR="00EC5C30" w:rsidRPr="00885B1E" w:rsidRDefault="00EC5C30" w:rsidP="004B7A4D">
            <w:pPr>
              <w:shd w:val="clear" w:color="auto" w:fill="FFFFFF"/>
              <w:rPr>
                <w:rFonts w:ascii="YS Text" w:hAnsi="YS Text"/>
                <w:color w:val="000000"/>
                <w:sz w:val="23"/>
                <w:szCs w:val="23"/>
              </w:rPr>
            </w:pPr>
            <w:r w:rsidRPr="00885B1E">
              <w:rPr>
                <w:rFonts w:ascii="YS Text" w:hAnsi="YS Text"/>
                <w:color w:val="000000"/>
                <w:sz w:val="23"/>
                <w:szCs w:val="23"/>
              </w:rPr>
              <w:t xml:space="preserve">Чиновник предлагает предпринимателям «абсолютно добровольно» пожертвовать деньги в благотворительный фонд и как бы невзначай уточняет – давно ли у них были проверки со </w:t>
            </w:r>
            <w:r>
              <w:rPr>
                <w:rFonts w:ascii="YS Text" w:hAnsi="YS Text"/>
                <w:color w:val="000000"/>
                <w:sz w:val="23"/>
                <w:szCs w:val="23"/>
              </w:rPr>
              <w:t>стороны контролирующих органов. Какое умозаключение неявно подразумевается чиновником?</w:t>
            </w:r>
            <w:r w:rsidRPr="00885B1E">
              <w:rPr>
                <w:rFonts w:ascii="YS Text" w:hAnsi="YS Text"/>
                <w:color w:val="000000"/>
                <w:sz w:val="23"/>
                <w:szCs w:val="23"/>
              </w:rPr>
              <w:t xml:space="preserve"> Выделите логическую</w:t>
            </w:r>
          </w:p>
          <w:p w14:paraId="490250B5" w14:textId="047B9160" w:rsidR="00EC5C30" w:rsidRPr="0045764A" w:rsidRDefault="00EC5C30" w:rsidP="00ED7DE4">
            <w:pPr>
              <w:shd w:val="clear" w:color="auto" w:fill="FFFFFF"/>
            </w:pPr>
            <w:r w:rsidRPr="00885B1E">
              <w:rPr>
                <w:rFonts w:ascii="YS Text" w:hAnsi="YS Text"/>
                <w:color w:val="000000"/>
                <w:sz w:val="23"/>
                <w:szCs w:val="23"/>
              </w:rPr>
              <w:t xml:space="preserve">форму </w:t>
            </w:r>
            <w:r>
              <w:rPr>
                <w:rFonts w:ascii="YS Text" w:hAnsi="YS Text"/>
                <w:color w:val="000000"/>
                <w:sz w:val="23"/>
                <w:szCs w:val="23"/>
              </w:rPr>
              <w:t xml:space="preserve">этого </w:t>
            </w:r>
            <w:r w:rsidRPr="00885B1E">
              <w:rPr>
                <w:rFonts w:ascii="YS Text" w:hAnsi="YS Text"/>
                <w:color w:val="000000"/>
                <w:sz w:val="23"/>
                <w:szCs w:val="23"/>
              </w:rPr>
              <w:t>умозаключения</w:t>
            </w:r>
            <w:r>
              <w:rPr>
                <w:rFonts w:ascii="YS Text" w:hAnsi="YS Text"/>
                <w:color w:val="000000"/>
                <w:sz w:val="23"/>
                <w:szCs w:val="23"/>
              </w:rPr>
              <w:t>, проанализируйте его на предмет корректности и с точки зрения истинности посылок</w:t>
            </w:r>
            <w:r w:rsidRPr="00885B1E">
              <w:rPr>
                <w:rFonts w:ascii="YS Text" w:hAnsi="YS Text"/>
                <w:color w:val="000000"/>
                <w:sz w:val="23"/>
                <w:szCs w:val="23"/>
              </w:rPr>
              <w:t>.</w:t>
            </w:r>
            <w:r w:rsidR="00ED7DE4" w:rsidRPr="0045764A">
              <w:t xml:space="preserve"> </w:t>
            </w:r>
          </w:p>
        </w:tc>
      </w:tr>
      <w:tr w:rsidR="00EC5C30" w:rsidRPr="00885C6D" w14:paraId="6C9571FF" w14:textId="77777777" w:rsidTr="005D7B5B">
        <w:tc>
          <w:tcPr>
            <w:tcW w:w="1702" w:type="dxa"/>
          </w:tcPr>
          <w:p w14:paraId="7AFCDC68" w14:textId="77777777" w:rsidR="00EC5C30" w:rsidRDefault="00EC5C30" w:rsidP="004B7A4D">
            <w:r>
              <w:lastRenderedPageBreak/>
              <w:t>ОПК-6</w:t>
            </w:r>
          </w:p>
          <w:p w14:paraId="21E42259" w14:textId="7A7D80A0" w:rsidR="00EC5C30" w:rsidRPr="0045764A" w:rsidRDefault="00EC5C30" w:rsidP="004B7A4D">
            <w:r w:rsidRPr="0045764A">
              <w:t xml:space="preserve">Способен применять в сфере своей профессиональной деятельности категории и принципы онтологии и теории познания, логики, философии и </w:t>
            </w:r>
            <w:r w:rsidRPr="0045764A">
              <w:lastRenderedPageBreak/>
              <w:t xml:space="preserve">методологии науки </w:t>
            </w:r>
          </w:p>
        </w:tc>
        <w:tc>
          <w:tcPr>
            <w:tcW w:w="1559" w:type="dxa"/>
          </w:tcPr>
          <w:p w14:paraId="35AB3E7F" w14:textId="25633979" w:rsidR="00EC5C30" w:rsidRPr="0045764A" w:rsidRDefault="00EC5C30" w:rsidP="004B7A4D">
            <w:pPr>
              <w:spacing w:after="160"/>
              <w:contextualSpacing/>
            </w:pPr>
            <w:r w:rsidRPr="0045764A">
              <w:lastRenderedPageBreak/>
              <w:t>1.Демонстрирует знание категорий и принципов онтологии и теории познания, логики, философии и методологии науки</w:t>
            </w:r>
          </w:p>
          <w:p w14:paraId="0499A890" w14:textId="77777777" w:rsidR="00EC5C30" w:rsidRPr="0045764A" w:rsidRDefault="00EC5C30" w:rsidP="004B7A4D">
            <w:pPr>
              <w:spacing w:after="160"/>
              <w:contextualSpacing/>
            </w:pPr>
          </w:p>
          <w:p w14:paraId="2BA4FCAE" w14:textId="77777777" w:rsidR="00EC5C30" w:rsidRPr="0045764A" w:rsidRDefault="00EC5C30" w:rsidP="004B7A4D">
            <w:pPr>
              <w:spacing w:after="160"/>
              <w:contextualSpacing/>
            </w:pPr>
            <w:r w:rsidRPr="0045764A">
              <w:t xml:space="preserve">2.Применяет в сфере </w:t>
            </w:r>
            <w:r w:rsidRPr="0045764A">
              <w:lastRenderedPageBreak/>
              <w:t>своей профессиональной деятельности категории и принципы онтологии и теории познания, логики, философии и методологии науки</w:t>
            </w:r>
          </w:p>
          <w:p w14:paraId="48066801" w14:textId="50B681AD" w:rsidR="00EC5C30" w:rsidRPr="0045764A" w:rsidRDefault="00EC5C30" w:rsidP="004B7A4D">
            <w:pPr>
              <w:spacing w:after="160"/>
              <w:contextualSpacing/>
            </w:pPr>
          </w:p>
        </w:tc>
        <w:tc>
          <w:tcPr>
            <w:tcW w:w="3260" w:type="dxa"/>
          </w:tcPr>
          <w:p w14:paraId="21BD5714" w14:textId="77777777" w:rsidR="00EC5C30" w:rsidRPr="004F023D" w:rsidRDefault="00EC5C30" w:rsidP="004B7A4D">
            <w:pPr>
              <w:spacing w:after="160"/>
              <w:contextualSpacing/>
            </w:pPr>
            <w:r w:rsidRPr="004F023D">
              <w:rPr>
                <w:b/>
              </w:rPr>
              <w:lastRenderedPageBreak/>
              <w:t>Знать:</w:t>
            </w:r>
            <w:r w:rsidRPr="004F023D">
              <w:t xml:space="preserve"> основные онтологические и гносеологические категории, принципы научного мировоззрения и методы научного познания, особенности логики как науки о правильном мышлении.</w:t>
            </w:r>
          </w:p>
          <w:p w14:paraId="77C25947" w14:textId="77777777" w:rsidR="00EC5C30" w:rsidRPr="004F023D" w:rsidRDefault="00EC5C30" w:rsidP="004B7A4D">
            <w:pPr>
              <w:spacing w:after="160"/>
              <w:contextualSpacing/>
            </w:pPr>
            <w:r w:rsidRPr="004F023D">
              <w:rPr>
                <w:b/>
              </w:rPr>
              <w:t xml:space="preserve">Уметь: </w:t>
            </w:r>
            <w:r w:rsidRPr="004F023D">
              <w:t xml:space="preserve">осуществлять анализ проблемного поля собственной профессиональной деятельности сквозь призму онтологических и </w:t>
            </w:r>
            <w:r w:rsidRPr="004F023D">
              <w:lastRenderedPageBreak/>
              <w:t xml:space="preserve">гносеологических категорий, опираясь на принципы научного мировоззрения и научные методы, в частности, логические. </w:t>
            </w:r>
          </w:p>
          <w:p w14:paraId="5DE69037" w14:textId="77777777" w:rsidR="00EC5C30" w:rsidRPr="004F023D" w:rsidRDefault="00EC5C30" w:rsidP="004B7A4D">
            <w:pPr>
              <w:spacing w:after="160"/>
              <w:contextualSpacing/>
              <w:rPr>
                <w:b/>
              </w:rPr>
            </w:pPr>
            <w:r w:rsidRPr="004F023D">
              <w:rPr>
                <w:b/>
              </w:rPr>
              <w:t xml:space="preserve">Знать: </w:t>
            </w:r>
            <w:r w:rsidRPr="004F023D">
              <w:t>о зависимости между категоризацией реальности и возможностями её исследования, о соотношении содержания философских и научных категорий в том числе применительно к своей профессиональной сфере.</w:t>
            </w:r>
          </w:p>
          <w:p w14:paraId="38D0C6A1" w14:textId="71376F9C" w:rsidR="00EC5C30" w:rsidRPr="004F023D" w:rsidRDefault="00EC5C30" w:rsidP="004B7A4D">
            <w:pPr>
              <w:spacing w:after="160"/>
              <w:contextualSpacing/>
            </w:pPr>
            <w:r w:rsidRPr="004F023D">
              <w:rPr>
                <w:b/>
              </w:rPr>
              <w:t xml:space="preserve">Уметь: </w:t>
            </w:r>
            <w:r w:rsidRPr="004F023D">
              <w:t>принимать</w:t>
            </w:r>
            <w:r w:rsidRPr="004F023D">
              <w:rPr>
                <w:b/>
              </w:rPr>
              <w:t xml:space="preserve"> </w:t>
            </w:r>
            <w:r w:rsidRPr="004F023D">
              <w:t>профессиональные</w:t>
            </w:r>
            <w:r w:rsidRPr="004F023D">
              <w:rPr>
                <w:b/>
              </w:rPr>
              <w:t xml:space="preserve"> </w:t>
            </w:r>
            <w:r w:rsidRPr="004F023D">
              <w:t>решения на основе принципов рационального мышления, используя релевантный проблемной ситуации категориальный аппарат</w:t>
            </w:r>
          </w:p>
        </w:tc>
        <w:tc>
          <w:tcPr>
            <w:tcW w:w="3544" w:type="dxa"/>
          </w:tcPr>
          <w:p w14:paraId="134BA92F" w14:textId="3D4CAB38" w:rsidR="00EC5C30" w:rsidRPr="002567F5" w:rsidRDefault="00EC5C30" w:rsidP="004B7A4D">
            <w:pPr>
              <w:spacing w:after="160"/>
              <w:contextualSpacing/>
              <w:rPr>
                <w:b/>
                <w:color w:val="000000" w:themeColor="text1"/>
              </w:rPr>
            </w:pPr>
            <w:r w:rsidRPr="002567F5">
              <w:rPr>
                <w:b/>
                <w:color w:val="000000" w:themeColor="text1"/>
              </w:rPr>
              <w:lastRenderedPageBreak/>
              <w:t>Задание 1</w:t>
            </w:r>
          </w:p>
          <w:p w14:paraId="0983BE7B" w14:textId="3873FF54" w:rsidR="00EC5C30" w:rsidRPr="005D714C" w:rsidRDefault="00EC5C30" w:rsidP="004B7A4D">
            <w:pPr>
              <w:spacing w:after="160"/>
              <w:contextualSpacing/>
              <w:rPr>
                <w:color w:val="000000" w:themeColor="text1"/>
              </w:rPr>
            </w:pPr>
            <w:r>
              <w:rPr>
                <w:color w:val="000000" w:themeColor="text1"/>
              </w:rPr>
              <w:t>На какую концепцию истины опирается классическая логика? Перечислите известные Вам концепции истины, укажите их сильные и слабые стороны применительно к научному познанию.</w:t>
            </w:r>
          </w:p>
          <w:p w14:paraId="5490DE03" w14:textId="77777777" w:rsidR="00EC5C30" w:rsidRDefault="00EC5C30" w:rsidP="004B7A4D">
            <w:pPr>
              <w:spacing w:after="160"/>
              <w:contextualSpacing/>
              <w:rPr>
                <w:b/>
              </w:rPr>
            </w:pPr>
          </w:p>
          <w:p w14:paraId="708E7441" w14:textId="77777777" w:rsidR="00EC5C30" w:rsidRDefault="00EC5C30" w:rsidP="004B7A4D">
            <w:pPr>
              <w:spacing w:after="160"/>
              <w:contextualSpacing/>
              <w:rPr>
                <w:b/>
              </w:rPr>
            </w:pPr>
          </w:p>
          <w:p w14:paraId="5C8E12A1" w14:textId="77777777" w:rsidR="00EC5C30" w:rsidRDefault="00EC5C30" w:rsidP="004B7A4D">
            <w:pPr>
              <w:spacing w:after="160"/>
              <w:contextualSpacing/>
              <w:rPr>
                <w:b/>
              </w:rPr>
            </w:pPr>
          </w:p>
          <w:p w14:paraId="0FEDDE5A" w14:textId="7AB2F0E6" w:rsidR="00EC5C30" w:rsidRPr="0045764A" w:rsidRDefault="00EC5C30" w:rsidP="004B7A4D">
            <w:pPr>
              <w:spacing w:after="160"/>
              <w:contextualSpacing/>
            </w:pPr>
            <w:r w:rsidRPr="0045764A">
              <w:rPr>
                <w:b/>
              </w:rPr>
              <w:t>Задание</w:t>
            </w:r>
            <w:r>
              <w:rPr>
                <w:b/>
              </w:rPr>
              <w:t xml:space="preserve"> 2</w:t>
            </w:r>
          </w:p>
          <w:p w14:paraId="3C60E747" w14:textId="33D00797" w:rsidR="00EC5C30" w:rsidRPr="0045764A" w:rsidRDefault="00EC5C30" w:rsidP="004B7A4D">
            <w:pPr>
              <w:spacing w:after="160"/>
              <w:contextualSpacing/>
            </w:pPr>
            <w:r w:rsidRPr="0045764A">
              <w:t xml:space="preserve">Важно ли с позиций логии как науки онтологическое содержание категории истины? </w:t>
            </w:r>
            <w:r w:rsidRPr="0045764A">
              <w:lastRenderedPageBreak/>
              <w:t>Имеет ли оно значение с точки зрения теории аргументации? Играет ли какую-либо роль в решении Ваших профессиональных задач? Ответы обоснуйте.</w:t>
            </w:r>
          </w:p>
        </w:tc>
      </w:tr>
      <w:tr w:rsidR="00EC5C30" w:rsidRPr="00885C6D" w14:paraId="39E1863B" w14:textId="77777777" w:rsidTr="005D7B5B">
        <w:tc>
          <w:tcPr>
            <w:tcW w:w="1702" w:type="dxa"/>
          </w:tcPr>
          <w:p w14:paraId="6F70A36E" w14:textId="77777777" w:rsidR="003819DA" w:rsidRDefault="003819DA" w:rsidP="004B7A4D">
            <w:pPr>
              <w:spacing w:after="160"/>
              <w:contextualSpacing/>
            </w:pPr>
            <w:r>
              <w:lastRenderedPageBreak/>
              <w:t>УК-1</w:t>
            </w:r>
          </w:p>
          <w:p w14:paraId="3C43305C" w14:textId="2B3D72FA" w:rsidR="00EC5C30" w:rsidRPr="00885C6D" w:rsidRDefault="00EC5C30" w:rsidP="004B7A4D">
            <w:pPr>
              <w:spacing w:after="160"/>
              <w:contextualSpacing/>
            </w:pPr>
            <w:r w:rsidRPr="0045764A">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tc>
        <w:tc>
          <w:tcPr>
            <w:tcW w:w="1559" w:type="dxa"/>
          </w:tcPr>
          <w:p w14:paraId="1CB1D182" w14:textId="77777777" w:rsidR="00EC5C30" w:rsidRPr="0045764A" w:rsidRDefault="00EC5C30" w:rsidP="004B7A4D">
            <w:pPr>
              <w:spacing w:after="160"/>
              <w:contextualSpacing/>
            </w:pPr>
            <w:r w:rsidRPr="0045764A">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BC4942E" w14:textId="77777777" w:rsidR="00EC5C30" w:rsidRDefault="00EC5C30" w:rsidP="004B7A4D">
            <w:pPr>
              <w:spacing w:after="160"/>
              <w:contextualSpacing/>
            </w:pPr>
            <w:r>
              <w:rPr>
                <w:bCs/>
                <w:iCs/>
              </w:rPr>
              <w:t>2</w:t>
            </w:r>
            <w:r w:rsidRPr="004B35AD">
              <w:rPr>
                <w:bCs/>
                <w:iCs/>
              </w:rPr>
              <w:t>. Использует навыки философского мышления и логики для формулировки аргументиро</w:t>
            </w:r>
            <w:r w:rsidRPr="004B35AD">
              <w:rPr>
                <w:bCs/>
                <w:iCs/>
              </w:rPr>
              <w:lastRenderedPageBreak/>
              <w:t xml:space="preserve">ванных суждений и умозаключений </w:t>
            </w:r>
            <w:r w:rsidRPr="004B35AD">
              <w:t>в профессиональной деятельности</w:t>
            </w:r>
          </w:p>
          <w:p w14:paraId="4217C153" w14:textId="77777777" w:rsidR="00EC5C30" w:rsidRPr="004B35AD" w:rsidRDefault="00EC5C30" w:rsidP="004B7A4D">
            <w:pPr>
              <w:spacing w:after="160"/>
              <w:contextualSpacing/>
            </w:pPr>
            <w:r w:rsidRPr="004B35AD">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14:paraId="78A30279" w14:textId="6C95D977" w:rsidR="00EC5C30" w:rsidRPr="00885C6D" w:rsidRDefault="00EC5C30" w:rsidP="004B7A4D">
            <w:pPr>
              <w:spacing w:after="160"/>
              <w:contextualSpacing/>
            </w:pPr>
          </w:p>
        </w:tc>
        <w:tc>
          <w:tcPr>
            <w:tcW w:w="3260" w:type="dxa"/>
          </w:tcPr>
          <w:p w14:paraId="6ACA7408" w14:textId="77777777" w:rsidR="003819DA" w:rsidRPr="004F023D" w:rsidRDefault="003819DA" w:rsidP="004B7A4D">
            <w:pPr>
              <w:spacing w:after="160"/>
              <w:contextualSpacing/>
              <w:rPr>
                <w:b/>
              </w:rPr>
            </w:pPr>
            <w:r w:rsidRPr="004F023D">
              <w:rPr>
                <w:b/>
              </w:rPr>
              <w:lastRenderedPageBreak/>
              <w:t>Знать:</w:t>
            </w:r>
            <w:r w:rsidRPr="004F023D">
              <w:rPr>
                <w:bCs/>
              </w:rPr>
              <w:t xml:space="preserve"> стратегию и тактику аргументации как логико-коммуникативной процедуры, ее состав и структуру, возможные ошибки и некорректные приемы, встречающиеся в ходе аргументации</w:t>
            </w:r>
          </w:p>
          <w:p w14:paraId="73D23623" w14:textId="77777777" w:rsidR="003819DA" w:rsidRPr="004F023D" w:rsidRDefault="003819DA" w:rsidP="004B7A4D">
            <w:pPr>
              <w:spacing w:after="160"/>
              <w:contextualSpacing/>
              <w:rPr>
                <w:b/>
              </w:rPr>
            </w:pPr>
            <w:r w:rsidRPr="004F023D">
              <w:rPr>
                <w:b/>
              </w:rPr>
              <w:t xml:space="preserve">Уметь: </w:t>
            </w:r>
            <w:r w:rsidRPr="004F023D">
              <w:rPr>
                <w:bCs/>
              </w:rPr>
              <w:t>обнаруживать ошибки и использование некорректных приемов в аргументации и противодействовать им.</w:t>
            </w:r>
          </w:p>
          <w:p w14:paraId="112B7DEA" w14:textId="77777777" w:rsidR="003819DA" w:rsidRPr="004F023D" w:rsidRDefault="003819DA" w:rsidP="004B7A4D">
            <w:pPr>
              <w:spacing w:after="160"/>
              <w:contextualSpacing/>
              <w:rPr>
                <w:b/>
              </w:rPr>
            </w:pPr>
            <w:r w:rsidRPr="004F023D">
              <w:rPr>
                <w:b/>
              </w:rPr>
              <w:t xml:space="preserve">Знать: </w:t>
            </w:r>
            <w:r w:rsidRPr="004F023D">
              <w:rPr>
                <w:bCs/>
              </w:rPr>
              <w:t xml:space="preserve">логические </w:t>
            </w:r>
            <w:r w:rsidRPr="004F023D">
              <w:t>формы демонстративных умозаключений и особенности их применения в различных типах научных исследованиях с учётом специфики их объекта, цели и задач.</w:t>
            </w:r>
          </w:p>
          <w:p w14:paraId="4C8A3FB1" w14:textId="77777777" w:rsidR="003819DA" w:rsidRPr="004F023D" w:rsidRDefault="003819DA" w:rsidP="004B7A4D">
            <w:pPr>
              <w:spacing w:after="160"/>
              <w:contextualSpacing/>
              <w:rPr>
                <w:b/>
              </w:rPr>
            </w:pPr>
            <w:r w:rsidRPr="004F023D">
              <w:rPr>
                <w:b/>
              </w:rPr>
              <w:t xml:space="preserve">Уметь: </w:t>
            </w:r>
            <w:r w:rsidRPr="004F023D">
              <w:t xml:space="preserve">оценивать логическую корректность научной аргументации и фактические обстоятельства, при которых рассуждения приводят к истинному заключению, учитывая значение и смысл терминов, </w:t>
            </w:r>
            <w:r w:rsidRPr="004F023D">
              <w:lastRenderedPageBreak/>
              <w:t>а также контекст их употребления.</w:t>
            </w:r>
          </w:p>
          <w:p w14:paraId="6EBA404A" w14:textId="77777777" w:rsidR="003819DA" w:rsidRPr="004F023D" w:rsidRDefault="003819DA" w:rsidP="004B7A4D">
            <w:pPr>
              <w:spacing w:after="160"/>
              <w:contextualSpacing/>
            </w:pPr>
            <w:r w:rsidRPr="004F023D">
              <w:rPr>
                <w:b/>
              </w:rPr>
              <w:t xml:space="preserve">Знать: </w:t>
            </w:r>
            <w:r w:rsidRPr="004F023D">
              <w:t>ключевые стратегии, позволяющие грамотно, аргументированно формулировать собственные суждения и оценки. Отличает факты от мнений, интерпретаций и субъективных оценок в рассуждениях других участников деятельности.</w:t>
            </w:r>
          </w:p>
          <w:p w14:paraId="20A2DFFC" w14:textId="7A4152A9" w:rsidR="00EC5C30" w:rsidRPr="004F023D" w:rsidRDefault="003819DA" w:rsidP="004B7A4D">
            <w:pPr>
              <w:spacing w:after="160"/>
              <w:contextualSpacing/>
            </w:pPr>
            <w:r w:rsidRPr="004F023D">
              <w:rPr>
                <w:b/>
              </w:rPr>
              <w:t>Уметь:</w:t>
            </w:r>
            <w:r w:rsidRPr="004F023D">
              <w:t xml:space="preserve"> применять на практике стратегии, позволяющие грамотно, аргументированно формулировать собственные суждения и оценки. Отличает факты от мнений, интерпретаций и субъективных оценок в рассуждениях других участников публичной полемики или делового диспута.</w:t>
            </w:r>
          </w:p>
        </w:tc>
        <w:tc>
          <w:tcPr>
            <w:tcW w:w="3544" w:type="dxa"/>
            <w:shd w:val="clear" w:color="auto" w:fill="FFFFFF" w:themeFill="background1"/>
          </w:tcPr>
          <w:p w14:paraId="2AD65BFA" w14:textId="44A9441F" w:rsidR="00EC5C30" w:rsidRDefault="00EC5C30" w:rsidP="004B7A4D">
            <w:pPr>
              <w:spacing w:after="160"/>
              <w:contextualSpacing/>
              <w:rPr>
                <w:b/>
                <w:color w:val="000000" w:themeColor="text1"/>
              </w:rPr>
            </w:pPr>
            <w:r w:rsidRPr="002567F5">
              <w:rPr>
                <w:b/>
                <w:color w:val="000000" w:themeColor="text1"/>
              </w:rPr>
              <w:lastRenderedPageBreak/>
              <w:t>Задание 1</w:t>
            </w:r>
          </w:p>
          <w:p w14:paraId="55171168" w14:textId="19AE4060" w:rsidR="00EC5C30" w:rsidRPr="004C7AB3" w:rsidRDefault="00EC5C30" w:rsidP="004B7A4D">
            <w:pPr>
              <w:shd w:val="clear" w:color="auto" w:fill="FFFFFF"/>
              <w:rPr>
                <w:rFonts w:ascii="YS Text" w:hAnsi="YS Text"/>
                <w:color w:val="000000"/>
              </w:rPr>
            </w:pPr>
            <w:r w:rsidRPr="004C7AB3">
              <w:rPr>
                <w:rFonts w:ascii="YS Text" w:hAnsi="YS Text"/>
                <w:color w:val="000000"/>
              </w:rPr>
              <w:t>Некто утверждает: «Как только депутаты начинают загребать «левым» веслом, весь</w:t>
            </w:r>
            <w:r>
              <w:rPr>
                <w:rFonts w:ascii="YS Text" w:hAnsi="YS Text"/>
                <w:color w:val="000000"/>
              </w:rPr>
              <w:t xml:space="preserve"> </w:t>
            </w:r>
            <w:r w:rsidRPr="004C7AB3">
              <w:rPr>
                <w:rFonts w:ascii="YS Text" w:hAnsi="YS Text"/>
                <w:color w:val="000000"/>
              </w:rPr>
              <w:t>парламент начинает разворачивать «вправо» и наоборот». Правомерна ли приведенная</w:t>
            </w:r>
            <w:r>
              <w:rPr>
                <w:rFonts w:ascii="YS Text" w:hAnsi="YS Text"/>
                <w:color w:val="000000"/>
              </w:rPr>
              <w:t xml:space="preserve"> </w:t>
            </w:r>
            <w:r w:rsidRPr="004C7AB3">
              <w:rPr>
                <w:rFonts w:ascii="YS Text" w:hAnsi="YS Text"/>
                <w:color w:val="000000"/>
              </w:rPr>
              <w:t xml:space="preserve">аналогия? Если нет, то почему? </w:t>
            </w:r>
          </w:p>
          <w:p w14:paraId="1B1BCC56" w14:textId="77777777" w:rsidR="003819DA" w:rsidRDefault="003819DA" w:rsidP="004B7A4D">
            <w:pPr>
              <w:shd w:val="clear" w:color="auto" w:fill="FFFFFF" w:themeFill="background1"/>
              <w:rPr>
                <w:b/>
              </w:rPr>
            </w:pPr>
          </w:p>
          <w:p w14:paraId="4F5A1E60" w14:textId="77777777" w:rsidR="003819DA" w:rsidRDefault="003819DA" w:rsidP="004B7A4D">
            <w:pPr>
              <w:shd w:val="clear" w:color="auto" w:fill="FFFFFF" w:themeFill="background1"/>
              <w:rPr>
                <w:b/>
              </w:rPr>
            </w:pPr>
          </w:p>
          <w:p w14:paraId="501F7DD3" w14:textId="77777777" w:rsidR="003819DA" w:rsidRDefault="003819DA" w:rsidP="004B7A4D">
            <w:pPr>
              <w:shd w:val="clear" w:color="auto" w:fill="FFFFFF" w:themeFill="background1"/>
              <w:rPr>
                <w:b/>
              </w:rPr>
            </w:pPr>
          </w:p>
          <w:p w14:paraId="3725AE5B" w14:textId="77777777" w:rsidR="003819DA" w:rsidRDefault="003819DA" w:rsidP="004B7A4D">
            <w:pPr>
              <w:shd w:val="clear" w:color="auto" w:fill="FFFFFF" w:themeFill="background1"/>
              <w:rPr>
                <w:b/>
              </w:rPr>
            </w:pPr>
          </w:p>
          <w:p w14:paraId="39C5080D" w14:textId="77777777" w:rsidR="003819DA" w:rsidRDefault="003819DA" w:rsidP="004B7A4D">
            <w:pPr>
              <w:shd w:val="clear" w:color="auto" w:fill="FFFFFF" w:themeFill="background1"/>
              <w:rPr>
                <w:b/>
              </w:rPr>
            </w:pPr>
          </w:p>
          <w:p w14:paraId="4C7D7512" w14:textId="2471B8A3" w:rsidR="00EC5C30" w:rsidRPr="002E1317" w:rsidRDefault="00EC5C30" w:rsidP="004B7A4D">
            <w:pPr>
              <w:shd w:val="clear" w:color="auto" w:fill="FFFFFF" w:themeFill="background1"/>
              <w:rPr>
                <w:b/>
              </w:rPr>
            </w:pPr>
            <w:r w:rsidRPr="002E1317">
              <w:rPr>
                <w:b/>
              </w:rPr>
              <w:t>Задание 2</w:t>
            </w:r>
          </w:p>
          <w:p w14:paraId="040113AD" w14:textId="061350BE" w:rsidR="00EC5C30" w:rsidRDefault="00EC5C30" w:rsidP="004B7A4D">
            <w:pPr>
              <w:shd w:val="clear" w:color="auto" w:fill="FFFFFF" w:themeFill="background1"/>
            </w:pPr>
            <w:r w:rsidRPr="004B35AD">
              <w:t xml:space="preserve">Предположим, что у нас имеется сравнительная таблица, в которой зафиксировано сходство и различие наиболее успешных японских, российских и американских компаний по ряду параметров. Мы хотим выяснить причину их успешности. Какими индуктивными методами установления причинных связей целесообразно воспользоваться в описанной ситуации? Дают ли они </w:t>
            </w:r>
            <w:r w:rsidRPr="004B35AD">
              <w:lastRenderedPageBreak/>
              <w:t>достоверный или вероятностный вывод?</w:t>
            </w:r>
          </w:p>
          <w:p w14:paraId="351A7339" w14:textId="6D669A90" w:rsidR="00EC5C30" w:rsidRPr="004B35AD" w:rsidRDefault="00EC5C30" w:rsidP="004B7A4D">
            <w:pPr>
              <w:shd w:val="clear" w:color="auto" w:fill="FFFFFF" w:themeFill="background1"/>
              <w:rPr>
                <w:b/>
              </w:rPr>
            </w:pPr>
            <w:r w:rsidRPr="004B35AD">
              <w:rPr>
                <w:b/>
              </w:rPr>
              <w:t>Задание</w:t>
            </w:r>
            <w:r>
              <w:rPr>
                <w:b/>
              </w:rPr>
              <w:t xml:space="preserve"> 3</w:t>
            </w:r>
          </w:p>
          <w:p w14:paraId="23777C1F" w14:textId="54E8BB2D" w:rsidR="00EC5C30" w:rsidRPr="00885C6D" w:rsidRDefault="00EC5C30" w:rsidP="004B7A4D">
            <w:pPr>
              <w:shd w:val="clear" w:color="auto" w:fill="FFFFFF" w:themeFill="background1"/>
              <w:jc w:val="both"/>
            </w:pPr>
            <w:r w:rsidRPr="004B35AD">
              <w:t xml:space="preserve">Русский ученый А.Л. Чижевский (1897 – 1964) исследовал зависимость между солнечной активностью и различными процессами на Земле – в том числе и относящимися к сфере политики и государственного управления. Он определил, что максимум революций, войн, событий, свидетельствующих о политической и </w:t>
            </w:r>
            <w:proofErr w:type="gramStart"/>
            <w:r w:rsidRPr="004B35AD">
              <w:t>социальной</w:t>
            </w:r>
            <w:r>
              <w:t xml:space="preserve"> </w:t>
            </w:r>
            <w:r w:rsidRPr="004B35AD">
              <w:t>нестабильности</w:t>
            </w:r>
            <w:proofErr w:type="gramEnd"/>
            <w:r w:rsidRPr="004B35AD">
              <w:t xml:space="preserve"> приходится на периоды максимальной солнечной активности; периоды «затишья» на Солнце и Земле также совпадают. Какой метод установления причинных связей применен А.Л. Чижевским? Приведите иные примеры использования методов установления причинных связей в сферах, сопряженных с вашей специальностью.</w:t>
            </w:r>
          </w:p>
        </w:tc>
      </w:tr>
      <w:tr w:rsidR="00EC5C30" w:rsidRPr="00885C6D" w14:paraId="5A4AFE2F" w14:textId="77777777" w:rsidTr="005D7B5B">
        <w:tc>
          <w:tcPr>
            <w:tcW w:w="1702" w:type="dxa"/>
          </w:tcPr>
          <w:p w14:paraId="6AB6C54A" w14:textId="77777777" w:rsidR="003819DA" w:rsidRDefault="003819DA" w:rsidP="004B7A4D">
            <w:pPr>
              <w:spacing w:after="160"/>
              <w:contextualSpacing/>
            </w:pPr>
            <w:r>
              <w:lastRenderedPageBreak/>
              <w:t>УК-1</w:t>
            </w:r>
          </w:p>
          <w:p w14:paraId="4C07320F" w14:textId="2D5F45EB" w:rsidR="00EC5C30" w:rsidRPr="00885C6D" w:rsidRDefault="00EC5C30" w:rsidP="004B7A4D">
            <w:pPr>
              <w:spacing w:after="160"/>
              <w:contextualSpacing/>
            </w:pPr>
            <w:r w:rsidRPr="004B35AD">
              <w:t>Способен осуществлять поиск, критический анализ и синтез информации, применять системный подход для решения поставленных задач</w:t>
            </w:r>
          </w:p>
        </w:tc>
        <w:tc>
          <w:tcPr>
            <w:tcW w:w="1559" w:type="dxa"/>
          </w:tcPr>
          <w:p w14:paraId="020F5485" w14:textId="77777777" w:rsidR="00EC5C30" w:rsidRPr="004B35AD" w:rsidRDefault="00EC5C30" w:rsidP="004B7A4D">
            <w:pPr>
              <w:spacing w:after="160"/>
              <w:contextualSpacing/>
            </w:pPr>
            <w:r w:rsidRPr="004B35AD">
              <w:t>1. Четко описывает состав и структуру требуемых данных и информации, грамотно реализует процессы их сбора, обработки и интерпретации</w:t>
            </w:r>
          </w:p>
          <w:p w14:paraId="6DD97631" w14:textId="44816DFB" w:rsidR="00EC5C30" w:rsidRDefault="00EC5C30" w:rsidP="004B7A4D">
            <w:pPr>
              <w:spacing w:after="160"/>
              <w:contextualSpacing/>
            </w:pPr>
            <w:r>
              <w:t>2</w:t>
            </w:r>
            <w:r w:rsidRPr="004B35AD">
              <w:t xml:space="preserve">. Обосновывает сущность происходящего, выявляет закономерности, понимает природу </w:t>
            </w:r>
            <w:r w:rsidRPr="004B35AD">
              <w:lastRenderedPageBreak/>
              <w:t>вариабельности</w:t>
            </w:r>
          </w:p>
          <w:p w14:paraId="2CA4B8DB" w14:textId="303A5D03" w:rsidR="00EC5C30" w:rsidRDefault="00EC5C30" w:rsidP="004B7A4D">
            <w:pPr>
              <w:spacing w:after="160"/>
              <w:contextualSpacing/>
            </w:pPr>
            <w:r w:rsidRPr="008318FA">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3FB4AEF6" w14:textId="77777777" w:rsidR="00EC5C30" w:rsidRPr="008318FA" w:rsidRDefault="00EC5C30" w:rsidP="004B7A4D">
            <w:pPr>
              <w:spacing w:after="160"/>
              <w:contextualSpacing/>
            </w:pPr>
            <w:r w:rsidRPr="008318FA">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35DBA00B" w14:textId="2D25B951" w:rsidR="00EC5C30" w:rsidRPr="008318FA" w:rsidRDefault="00EC5C30" w:rsidP="004B7A4D">
            <w:pPr>
              <w:spacing w:after="160"/>
              <w:contextualSpacing/>
            </w:pPr>
            <w:r w:rsidRPr="008318FA">
              <w:t xml:space="preserve">5. </w:t>
            </w:r>
            <w:r>
              <w:t xml:space="preserve"> </w:t>
            </w:r>
            <w:r w:rsidRPr="008318FA">
              <w:t xml:space="preserve">Аргументированно и логично </w:t>
            </w:r>
            <w:r w:rsidRPr="008318FA">
              <w:lastRenderedPageBreak/>
              <w:t>представляет свою точку зрения посредством и на основе системного описания.</w:t>
            </w:r>
          </w:p>
          <w:p w14:paraId="4A0F188D" w14:textId="77777777" w:rsidR="00EC5C30" w:rsidRPr="008318FA" w:rsidRDefault="00EC5C30" w:rsidP="004B7A4D">
            <w:pPr>
              <w:spacing w:after="160"/>
              <w:contextualSpacing/>
            </w:pPr>
          </w:p>
          <w:p w14:paraId="346521B5" w14:textId="77777777" w:rsidR="00EC5C30" w:rsidRPr="004B35AD" w:rsidRDefault="00EC5C30" w:rsidP="004B7A4D">
            <w:pPr>
              <w:spacing w:after="160"/>
              <w:contextualSpacing/>
            </w:pPr>
          </w:p>
          <w:p w14:paraId="4B184FE0" w14:textId="77777777" w:rsidR="00EC5C30" w:rsidRPr="00885C6D" w:rsidRDefault="00EC5C30" w:rsidP="004B7A4D">
            <w:pPr>
              <w:spacing w:after="160"/>
              <w:contextualSpacing/>
            </w:pPr>
          </w:p>
        </w:tc>
        <w:tc>
          <w:tcPr>
            <w:tcW w:w="3260" w:type="dxa"/>
          </w:tcPr>
          <w:p w14:paraId="771003D4" w14:textId="77777777" w:rsidR="003819DA" w:rsidRPr="004F023D" w:rsidRDefault="003819DA" w:rsidP="004B7A4D">
            <w:pPr>
              <w:spacing w:after="160"/>
              <w:contextualSpacing/>
              <w:rPr>
                <w:b/>
                <w:bCs/>
              </w:rPr>
            </w:pPr>
            <w:r w:rsidRPr="004F023D">
              <w:rPr>
                <w:b/>
                <w:bCs/>
              </w:rPr>
              <w:lastRenderedPageBreak/>
              <w:t>знать:</w:t>
            </w:r>
            <w:r w:rsidRPr="004F023D">
              <w:rPr>
                <w:b/>
              </w:rPr>
              <w:t xml:space="preserve"> </w:t>
            </w:r>
            <w:r w:rsidRPr="004F023D">
              <w:t>принципы грамотного сбора, обработки и структуризации информации;</w:t>
            </w:r>
          </w:p>
          <w:p w14:paraId="3C6FC2AB" w14:textId="77777777" w:rsidR="003819DA" w:rsidRPr="004F023D" w:rsidRDefault="003819DA" w:rsidP="004B7A4D">
            <w:pPr>
              <w:spacing w:after="160"/>
              <w:contextualSpacing/>
              <w:rPr>
                <w:b/>
                <w:bCs/>
              </w:rPr>
            </w:pPr>
            <w:r w:rsidRPr="004F023D">
              <w:rPr>
                <w:b/>
                <w:bCs/>
              </w:rPr>
              <w:t>уметь:</w:t>
            </w:r>
            <w:r w:rsidRPr="004F023D">
              <w:rPr>
                <w:b/>
              </w:rPr>
              <w:t xml:space="preserve"> </w:t>
            </w:r>
            <w:r w:rsidRPr="004F023D">
              <w:t>интерпретировать</w:t>
            </w:r>
            <w:r w:rsidRPr="004F023D">
              <w:rPr>
                <w:b/>
              </w:rPr>
              <w:t xml:space="preserve"> </w:t>
            </w:r>
            <w:r w:rsidRPr="004F023D">
              <w:t>данные с учетом контекста;</w:t>
            </w:r>
          </w:p>
          <w:p w14:paraId="2F3EF601" w14:textId="77777777" w:rsidR="003819DA" w:rsidRPr="004F023D" w:rsidRDefault="003819DA" w:rsidP="004B7A4D">
            <w:pPr>
              <w:spacing w:after="160"/>
              <w:contextualSpacing/>
              <w:rPr>
                <w:b/>
                <w:bCs/>
              </w:rPr>
            </w:pPr>
          </w:p>
          <w:p w14:paraId="3AEAF6A8" w14:textId="77777777" w:rsidR="003819DA" w:rsidRPr="004F023D" w:rsidRDefault="003819DA" w:rsidP="004B7A4D">
            <w:pPr>
              <w:spacing w:after="160"/>
              <w:contextualSpacing/>
              <w:rPr>
                <w:b/>
                <w:bCs/>
              </w:rPr>
            </w:pPr>
          </w:p>
          <w:p w14:paraId="0D3975CF" w14:textId="77777777" w:rsidR="003819DA" w:rsidRPr="004F023D" w:rsidRDefault="003819DA" w:rsidP="004B7A4D">
            <w:pPr>
              <w:spacing w:after="160"/>
              <w:contextualSpacing/>
              <w:rPr>
                <w:b/>
                <w:bCs/>
              </w:rPr>
            </w:pPr>
          </w:p>
          <w:p w14:paraId="227AAFA1" w14:textId="77777777" w:rsidR="003819DA" w:rsidRPr="004F023D" w:rsidRDefault="003819DA" w:rsidP="004B7A4D">
            <w:pPr>
              <w:spacing w:after="160"/>
              <w:contextualSpacing/>
              <w:rPr>
                <w:b/>
                <w:bCs/>
              </w:rPr>
            </w:pPr>
          </w:p>
          <w:p w14:paraId="27AC9650" w14:textId="77777777" w:rsidR="003819DA" w:rsidRPr="004F023D" w:rsidRDefault="003819DA" w:rsidP="004B7A4D">
            <w:pPr>
              <w:spacing w:after="160"/>
              <w:contextualSpacing/>
              <w:rPr>
                <w:b/>
                <w:bCs/>
              </w:rPr>
            </w:pPr>
          </w:p>
          <w:p w14:paraId="61AC73DA" w14:textId="77777777" w:rsidR="003819DA" w:rsidRPr="004F023D" w:rsidRDefault="003819DA" w:rsidP="004B7A4D">
            <w:pPr>
              <w:spacing w:after="160"/>
              <w:contextualSpacing/>
              <w:rPr>
                <w:b/>
                <w:bCs/>
              </w:rPr>
            </w:pPr>
          </w:p>
          <w:p w14:paraId="52EFC854" w14:textId="77777777" w:rsidR="003819DA" w:rsidRPr="004F023D" w:rsidRDefault="003819DA" w:rsidP="004B7A4D">
            <w:pPr>
              <w:spacing w:after="160"/>
              <w:contextualSpacing/>
              <w:rPr>
                <w:b/>
                <w:bCs/>
              </w:rPr>
            </w:pPr>
          </w:p>
          <w:p w14:paraId="268BEE44" w14:textId="3EA9275A" w:rsidR="003819DA" w:rsidRPr="004F023D" w:rsidRDefault="003819DA" w:rsidP="004B7A4D">
            <w:pPr>
              <w:spacing w:after="160"/>
              <w:contextualSpacing/>
              <w:rPr>
                <w:b/>
                <w:bCs/>
              </w:rPr>
            </w:pPr>
            <w:r w:rsidRPr="004F023D">
              <w:rPr>
                <w:b/>
                <w:bCs/>
              </w:rPr>
              <w:t>знать:</w:t>
            </w:r>
            <w:r w:rsidRPr="004F023D">
              <w:rPr>
                <w:b/>
              </w:rPr>
              <w:t xml:space="preserve"> </w:t>
            </w:r>
            <w:r w:rsidRPr="004F023D">
              <w:t>суть процедуры обоснования, индуктивные методы установления причинно-следственных связей;</w:t>
            </w:r>
          </w:p>
          <w:p w14:paraId="61407FDE" w14:textId="77777777" w:rsidR="003819DA" w:rsidRPr="004F023D" w:rsidRDefault="003819DA" w:rsidP="004B7A4D">
            <w:pPr>
              <w:spacing w:after="160"/>
              <w:contextualSpacing/>
              <w:rPr>
                <w:bCs/>
              </w:rPr>
            </w:pPr>
            <w:r w:rsidRPr="004F023D">
              <w:rPr>
                <w:b/>
                <w:bCs/>
              </w:rPr>
              <w:t>уметь:</w:t>
            </w:r>
            <w:r w:rsidRPr="004F023D">
              <w:rPr>
                <w:b/>
              </w:rPr>
              <w:t xml:space="preserve"> </w:t>
            </w:r>
            <w:r w:rsidRPr="004F023D">
              <w:t>применять методы индуктивной логики для выявления эмпирических закономерностей;</w:t>
            </w:r>
          </w:p>
          <w:p w14:paraId="03559E6C" w14:textId="77777777" w:rsidR="003819DA" w:rsidRPr="004F023D" w:rsidRDefault="003819DA" w:rsidP="004B7A4D">
            <w:pPr>
              <w:spacing w:after="160"/>
              <w:contextualSpacing/>
              <w:rPr>
                <w:b/>
                <w:bCs/>
              </w:rPr>
            </w:pPr>
          </w:p>
          <w:p w14:paraId="02764756" w14:textId="0B8AC680" w:rsidR="003819DA" w:rsidRPr="004F023D" w:rsidRDefault="003819DA" w:rsidP="004B7A4D">
            <w:pPr>
              <w:spacing w:after="160"/>
              <w:contextualSpacing/>
              <w:rPr>
                <w:b/>
                <w:bCs/>
              </w:rPr>
            </w:pPr>
            <w:r w:rsidRPr="004F023D">
              <w:rPr>
                <w:b/>
                <w:bCs/>
              </w:rPr>
              <w:lastRenderedPageBreak/>
              <w:t>знать:</w:t>
            </w:r>
            <w:r w:rsidRPr="004F023D">
              <w:rPr>
                <w:b/>
              </w:rPr>
              <w:t xml:space="preserve"> </w:t>
            </w:r>
            <w:r w:rsidRPr="004F023D">
              <w:t>принципы и основные ошибки классификации;</w:t>
            </w:r>
          </w:p>
          <w:p w14:paraId="0E9B5FFF" w14:textId="77777777" w:rsidR="003819DA" w:rsidRPr="004F023D" w:rsidRDefault="003819DA" w:rsidP="004B7A4D">
            <w:pPr>
              <w:spacing w:after="160"/>
              <w:contextualSpacing/>
            </w:pPr>
            <w:r w:rsidRPr="004F023D">
              <w:rPr>
                <w:b/>
                <w:bCs/>
              </w:rPr>
              <w:t>уметь:</w:t>
            </w:r>
            <w:r w:rsidRPr="004F023D">
              <w:rPr>
                <w:b/>
              </w:rPr>
              <w:t xml:space="preserve"> </w:t>
            </w:r>
            <w:r w:rsidRPr="004F023D">
              <w:t xml:space="preserve">осуществлять процедуру деления объема понятия, не смешивая ее с </w:t>
            </w:r>
            <w:proofErr w:type="spellStart"/>
            <w:r w:rsidRPr="004F023D">
              <w:t>мереологическим</w:t>
            </w:r>
            <w:proofErr w:type="spellEnd"/>
            <w:r w:rsidRPr="004F023D">
              <w:t xml:space="preserve"> членением объектов;</w:t>
            </w:r>
          </w:p>
          <w:p w14:paraId="2310DC3E" w14:textId="77777777" w:rsidR="00ED7DE4" w:rsidRDefault="00ED7DE4" w:rsidP="004B7A4D">
            <w:pPr>
              <w:spacing w:after="160"/>
              <w:contextualSpacing/>
              <w:rPr>
                <w:b/>
                <w:bCs/>
              </w:rPr>
            </w:pPr>
          </w:p>
          <w:p w14:paraId="164A4819" w14:textId="77777777" w:rsidR="00ED7DE4" w:rsidRDefault="00ED7DE4" w:rsidP="004B7A4D">
            <w:pPr>
              <w:spacing w:after="160"/>
              <w:contextualSpacing/>
              <w:rPr>
                <w:b/>
                <w:bCs/>
              </w:rPr>
            </w:pPr>
          </w:p>
          <w:p w14:paraId="5FE2CDA6" w14:textId="77777777" w:rsidR="00ED7DE4" w:rsidRDefault="00ED7DE4" w:rsidP="004B7A4D">
            <w:pPr>
              <w:spacing w:after="160"/>
              <w:contextualSpacing/>
              <w:rPr>
                <w:b/>
                <w:bCs/>
              </w:rPr>
            </w:pPr>
          </w:p>
          <w:p w14:paraId="470EC040" w14:textId="77777777" w:rsidR="00ED7DE4" w:rsidRDefault="00ED7DE4" w:rsidP="004B7A4D">
            <w:pPr>
              <w:spacing w:after="160"/>
              <w:contextualSpacing/>
              <w:rPr>
                <w:b/>
                <w:bCs/>
              </w:rPr>
            </w:pPr>
          </w:p>
          <w:p w14:paraId="04EDC119" w14:textId="77777777" w:rsidR="00ED7DE4" w:rsidRDefault="00ED7DE4" w:rsidP="004B7A4D">
            <w:pPr>
              <w:spacing w:after="160"/>
              <w:contextualSpacing/>
              <w:rPr>
                <w:b/>
                <w:bCs/>
              </w:rPr>
            </w:pPr>
          </w:p>
          <w:p w14:paraId="7B7C0BEA" w14:textId="77777777" w:rsidR="00ED7DE4" w:rsidRDefault="00ED7DE4" w:rsidP="004B7A4D">
            <w:pPr>
              <w:spacing w:after="160"/>
              <w:contextualSpacing/>
              <w:rPr>
                <w:b/>
                <w:bCs/>
              </w:rPr>
            </w:pPr>
          </w:p>
          <w:p w14:paraId="47E810E5" w14:textId="77777777" w:rsidR="00ED7DE4" w:rsidRDefault="00ED7DE4" w:rsidP="004B7A4D">
            <w:pPr>
              <w:spacing w:after="160"/>
              <w:contextualSpacing/>
              <w:rPr>
                <w:b/>
                <w:bCs/>
              </w:rPr>
            </w:pPr>
          </w:p>
          <w:p w14:paraId="7AD45C0E" w14:textId="77777777" w:rsidR="00ED7DE4" w:rsidRDefault="00ED7DE4" w:rsidP="004B7A4D">
            <w:pPr>
              <w:spacing w:after="160"/>
              <w:contextualSpacing/>
              <w:rPr>
                <w:b/>
                <w:bCs/>
              </w:rPr>
            </w:pPr>
          </w:p>
          <w:p w14:paraId="4A201075" w14:textId="77777777" w:rsidR="00ED7DE4" w:rsidRDefault="00ED7DE4" w:rsidP="004B7A4D">
            <w:pPr>
              <w:spacing w:after="160"/>
              <w:contextualSpacing/>
              <w:rPr>
                <w:b/>
                <w:bCs/>
              </w:rPr>
            </w:pPr>
          </w:p>
          <w:p w14:paraId="111FC6F5" w14:textId="77777777" w:rsidR="00ED7DE4" w:rsidRDefault="00ED7DE4" w:rsidP="004B7A4D">
            <w:pPr>
              <w:spacing w:after="160"/>
              <w:contextualSpacing/>
              <w:rPr>
                <w:b/>
                <w:bCs/>
              </w:rPr>
            </w:pPr>
          </w:p>
          <w:p w14:paraId="20E1057C" w14:textId="77777777" w:rsidR="00ED7DE4" w:rsidRDefault="00ED7DE4" w:rsidP="004B7A4D">
            <w:pPr>
              <w:spacing w:after="160"/>
              <w:contextualSpacing/>
              <w:rPr>
                <w:b/>
                <w:bCs/>
              </w:rPr>
            </w:pPr>
          </w:p>
          <w:p w14:paraId="6B05B0A8" w14:textId="77777777" w:rsidR="00ED7DE4" w:rsidRDefault="00ED7DE4" w:rsidP="004B7A4D">
            <w:pPr>
              <w:spacing w:after="160"/>
              <w:contextualSpacing/>
              <w:rPr>
                <w:b/>
                <w:bCs/>
              </w:rPr>
            </w:pPr>
          </w:p>
          <w:p w14:paraId="6AA23C10" w14:textId="77777777" w:rsidR="00ED7DE4" w:rsidRDefault="00ED7DE4" w:rsidP="004B7A4D">
            <w:pPr>
              <w:spacing w:after="160"/>
              <w:contextualSpacing/>
              <w:rPr>
                <w:b/>
                <w:bCs/>
              </w:rPr>
            </w:pPr>
          </w:p>
          <w:p w14:paraId="37FDD5E2" w14:textId="77777777" w:rsidR="00ED7DE4" w:rsidRDefault="00ED7DE4" w:rsidP="004B7A4D">
            <w:pPr>
              <w:spacing w:after="160"/>
              <w:contextualSpacing/>
              <w:rPr>
                <w:b/>
                <w:bCs/>
              </w:rPr>
            </w:pPr>
          </w:p>
          <w:p w14:paraId="6B26D638" w14:textId="77777777" w:rsidR="00ED7DE4" w:rsidRDefault="00ED7DE4" w:rsidP="004B7A4D">
            <w:pPr>
              <w:spacing w:after="160"/>
              <w:contextualSpacing/>
              <w:rPr>
                <w:b/>
                <w:bCs/>
              </w:rPr>
            </w:pPr>
          </w:p>
          <w:p w14:paraId="03A321A5" w14:textId="5E407DCC" w:rsidR="003819DA" w:rsidRPr="004F023D" w:rsidRDefault="003819DA" w:rsidP="004B7A4D">
            <w:pPr>
              <w:spacing w:after="160"/>
              <w:contextualSpacing/>
              <w:rPr>
                <w:b/>
                <w:bCs/>
              </w:rPr>
            </w:pPr>
            <w:r w:rsidRPr="004F023D">
              <w:rPr>
                <w:b/>
                <w:bCs/>
              </w:rPr>
              <w:t>знать:</w:t>
            </w:r>
            <w:r w:rsidRPr="004F023D">
              <w:rPr>
                <w:b/>
              </w:rPr>
              <w:t xml:space="preserve"> </w:t>
            </w:r>
            <w:r w:rsidRPr="004F023D">
              <w:t>о зависимости восприятия и интерпретации фактов от культурных паттернов, личного опыта, когнитивных искажений;</w:t>
            </w:r>
          </w:p>
          <w:p w14:paraId="244E6626" w14:textId="77777777" w:rsidR="003819DA" w:rsidRPr="004F023D" w:rsidRDefault="003819DA" w:rsidP="004B7A4D">
            <w:pPr>
              <w:spacing w:after="160"/>
              <w:contextualSpacing/>
              <w:rPr>
                <w:b/>
              </w:rPr>
            </w:pPr>
            <w:r w:rsidRPr="004F023D">
              <w:rPr>
                <w:b/>
                <w:bCs/>
              </w:rPr>
              <w:t>уметь:</w:t>
            </w:r>
            <w:r w:rsidRPr="004F023D">
              <w:rPr>
                <w:b/>
              </w:rPr>
              <w:t xml:space="preserve"> </w:t>
            </w:r>
            <w:r w:rsidRPr="004F023D">
              <w:t>вырабатывать оптимальную стратегию сочетания приемов логической и коммуникативной стороны аргументации с целью убеждения сообразно ситуации;</w:t>
            </w:r>
          </w:p>
          <w:p w14:paraId="08ACDF2D" w14:textId="77777777" w:rsidR="003819DA" w:rsidRPr="004F023D" w:rsidRDefault="003819DA" w:rsidP="004B7A4D">
            <w:pPr>
              <w:spacing w:after="160"/>
              <w:contextualSpacing/>
              <w:rPr>
                <w:b/>
                <w:bCs/>
              </w:rPr>
            </w:pPr>
          </w:p>
          <w:p w14:paraId="15786FFE" w14:textId="77777777" w:rsidR="003819DA" w:rsidRPr="004F023D" w:rsidRDefault="003819DA" w:rsidP="004B7A4D">
            <w:pPr>
              <w:spacing w:after="160"/>
              <w:contextualSpacing/>
              <w:rPr>
                <w:b/>
                <w:bCs/>
              </w:rPr>
            </w:pPr>
          </w:p>
          <w:p w14:paraId="57E72D84" w14:textId="77777777" w:rsidR="00ED7DE4" w:rsidRDefault="00ED7DE4" w:rsidP="004B7A4D">
            <w:pPr>
              <w:spacing w:after="160"/>
              <w:contextualSpacing/>
              <w:rPr>
                <w:b/>
                <w:bCs/>
              </w:rPr>
            </w:pPr>
          </w:p>
          <w:p w14:paraId="6EB183E9" w14:textId="3DFF8423" w:rsidR="003819DA" w:rsidRPr="004F023D" w:rsidRDefault="003819DA" w:rsidP="004B7A4D">
            <w:pPr>
              <w:spacing w:after="160"/>
              <w:contextualSpacing/>
              <w:rPr>
                <w:b/>
                <w:bCs/>
              </w:rPr>
            </w:pPr>
            <w:r w:rsidRPr="004F023D">
              <w:rPr>
                <w:b/>
                <w:bCs/>
              </w:rPr>
              <w:t>знать:</w:t>
            </w:r>
            <w:r w:rsidRPr="004F023D">
              <w:rPr>
                <w:b/>
              </w:rPr>
              <w:t xml:space="preserve"> </w:t>
            </w:r>
            <w:r w:rsidRPr="004F023D">
              <w:t>о неоднозначной корреляции между логической корректностью и убедительностью;</w:t>
            </w:r>
          </w:p>
          <w:p w14:paraId="7EBD29D3" w14:textId="2B1E861F" w:rsidR="00EC5C30" w:rsidRPr="004F023D" w:rsidRDefault="003819DA" w:rsidP="004B7A4D">
            <w:pPr>
              <w:spacing w:after="160"/>
              <w:contextualSpacing/>
            </w:pPr>
            <w:r w:rsidRPr="004F023D">
              <w:rPr>
                <w:b/>
                <w:bCs/>
              </w:rPr>
              <w:t>уметь:</w:t>
            </w:r>
            <w:r w:rsidRPr="004F023D">
              <w:rPr>
                <w:b/>
              </w:rPr>
              <w:t xml:space="preserve"> </w:t>
            </w:r>
            <w:r w:rsidRPr="004F023D">
              <w:t>осуществлять корректный переход от описания фактов к их использованию в качестве аргументов.</w:t>
            </w:r>
          </w:p>
        </w:tc>
        <w:tc>
          <w:tcPr>
            <w:tcW w:w="3544" w:type="dxa"/>
          </w:tcPr>
          <w:p w14:paraId="403EB434" w14:textId="47E7C879" w:rsidR="00EC5C30" w:rsidRPr="007B3D70" w:rsidRDefault="00EC5C30" w:rsidP="004B7A4D">
            <w:pPr>
              <w:spacing w:after="160"/>
              <w:contextualSpacing/>
              <w:jc w:val="both"/>
              <w:rPr>
                <w:b/>
              </w:rPr>
            </w:pPr>
            <w:r w:rsidRPr="004B35AD">
              <w:rPr>
                <w:b/>
              </w:rPr>
              <w:lastRenderedPageBreak/>
              <w:t>Задание</w:t>
            </w:r>
            <w:r w:rsidRPr="007B3D70">
              <w:rPr>
                <w:b/>
              </w:rPr>
              <w:t xml:space="preserve"> 1</w:t>
            </w:r>
          </w:p>
          <w:p w14:paraId="40940E93" w14:textId="56F73E3C" w:rsidR="00EC5C30" w:rsidRPr="004B35AD" w:rsidRDefault="00EC5C30" w:rsidP="004B7A4D">
            <w:pPr>
              <w:spacing w:after="160"/>
              <w:contextualSpacing/>
              <w:jc w:val="both"/>
              <w:rPr>
                <w:b/>
              </w:rPr>
            </w:pPr>
            <w:r w:rsidRPr="004B35AD">
              <w:rPr>
                <w:iCs/>
              </w:rPr>
              <w:t>На почтамте при перевозке ценностей было три случая хищения без повреждения мешков: 6 декабря, 8 декабря, 10 декабря. Следователь определил круг лиц, участвовавших в эти дни в отправке почты и составил следующую таблицу:</w:t>
            </w:r>
          </w:p>
          <w:tbl>
            <w:tblPr>
              <w:tblStyle w:val="aa"/>
              <w:tblW w:w="0" w:type="auto"/>
              <w:tblLayout w:type="fixed"/>
              <w:tblLook w:val="04A0" w:firstRow="1" w:lastRow="0" w:firstColumn="1" w:lastColumn="0" w:noHBand="0" w:noVBand="1"/>
            </w:tblPr>
            <w:tblGrid>
              <w:gridCol w:w="880"/>
              <w:gridCol w:w="1417"/>
              <w:gridCol w:w="1162"/>
            </w:tblGrid>
            <w:tr w:rsidR="00E720AE" w14:paraId="4AE013C6" w14:textId="77777777" w:rsidTr="00E720AE">
              <w:tc>
                <w:tcPr>
                  <w:tcW w:w="880" w:type="dxa"/>
                </w:tcPr>
                <w:p w14:paraId="34C85C05" w14:textId="0110B051" w:rsidR="00E720AE" w:rsidRDefault="00E720AE" w:rsidP="004B7A4D">
                  <w:pPr>
                    <w:spacing w:after="160"/>
                    <w:contextualSpacing/>
                    <w:jc w:val="both"/>
                    <w:rPr>
                      <w:iCs/>
                    </w:rPr>
                  </w:pPr>
                  <w:r>
                    <w:rPr>
                      <w:iCs/>
                    </w:rPr>
                    <w:t>дата</w:t>
                  </w:r>
                </w:p>
              </w:tc>
              <w:tc>
                <w:tcPr>
                  <w:tcW w:w="1417" w:type="dxa"/>
                </w:tcPr>
                <w:p w14:paraId="057EFC12" w14:textId="4521C15B" w:rsidR="00E720AE" w:rsidRDefault="00E720AE" w:rsidP="004B7A4D">
                  <w:pPr>
                    <w:spacing w:after="160"/>
                    <w:contextualSpacing/>
                    <w:jc w:val="both"/>
                    <w:rPr>
                      <w:iCs/>
                    </w:rPr>
                  </w:pPr>
                  <w:r>
                    <w:rPr>
                      <w:iCs/>
                    </w:rPr>
                    <w:t>Круг лиц</w:t>
                  </w:r>
                </w:p>
              </w:tc>
              <w:tc>
                <w:tcPr>
                  <w:tcW w:w="1162" w:type="dxa"/>
                </w:tcPr>
                <w:p w14:paraId="7398E041" w14:textId="5ECD781E" w:rsidR="00E720AE" w:rsidRDefault="00E720AE" w:rsidP="004B7A4D">
                  <w:pPr>
                    <w:spacing w:after="160"/>
                    <w:contextualSpacing/>
                    <w:jc w:val="both"/>
                    <w:rPr>
                      <w:iCs/>
                    </w:rPr>
                  </w:pPr>
                  <w:r>
                    <w:rPr>
                      <w:iCs/>
                    </w:rPr>
                    <w:t>явление</w:t>
                  </w:r>
                </w:p>
              </w:tc>
            </w:tr>
            <w:tr w:rsidR="00E720AE" w14:paraId="33075216" w14:textId="77777777" w:rsidTr="00E720AE">
              <w:tc>
                <w:tcPr>
                  <w:tcW w:w="880" w:type="dxa"/>
                </w:tcPr>
                <w:p w14:paraId="11637E01" w14:textId="09342EAC" w:rsidR="00E720AE" w:rsidRDefault="00E720AE" w:rsidP="004B7A4D">
                  <w:pPr>
                    <w:spacing w:after="160"/>
                    <w:contextualSpacing/>
                    <w:jc w:val="both"/>
                    <w:rPr>
                      <w:iCs/>
                    </w:rPr>
                  </w:pPr>
                  <w:r w:rsidRPr="00B824EC">
                    <w:rPr>
                      <w:rFonts w:eastAsia="Calibri"/>
                      <w:lang w:eastAsia="en-US"/>
                    </w:rPr>
                    <w:t>6.12</w:t>
                  </w:r>
                </w:p>
              </w:tc>
              <w:tc>
                <w:tcPr>
                  <w:tcW w:w="1417" w:type="dxa"/>
                </w:tcPr>
                <w:p w14:paraId="30E5B57F" w14:textId="31EF379B" w:rsidR="00E720AE" w:rsidRDefault="00E720AE" w:rsidP="004B7A4D">
                  <w:pPr>
                    <w:spacing w:after="160"/>
                    <w:contextualSpacing/>
                    <w:jc w:val="both"/>
                    <w:rPr>
                      <w:iCs/>
                    </w:rPr>
                  </w:pPr>
                  <w:proofErr w:type="spellStart"/>
                  <w:r w:rsidRPr="00B824EC">
                    <w:rPr>
                      <w:rFonts w:eastAsia="Calibri"/>
                      <w:lang w:eastAsia="en-US"/>
                    </w:rPr>
                    <w:t>Кулдышев</w:t>
                  </w:r>
                  <w:proofErr w:type="spellEnd"/>
                  <w:r w:rsidRPr="00B824EC">
                    <w:rPr>
                      <w:rFonts w:eastAsia="Calibri"/>
                      <w:lang w:eastAsia="en-US"/>
                    </w:rPr>
                    <w:t>, Корнев, Сидоров</w:t>
                  </w:r>
                </w:p>
              </w:tc>
              <w:tc>
                <w:tcPr>
                  <w:tcW w:w="1162" w:type="dxa"/>
                </w:tcPr>
                <w:p w14:paraId="77708766" w14:textId="6D9C52D8" w:rsidR="00E720AE" w:rsidRDefault="00E720AE" w:rsidP="004B7A4D">
                  <w:pPr>
                    <w:spacing w:after="160"/>
                    <w:contextualSpacing/>
                    <w:jc w:val="both"/>
                    <w:rPr>
                      <w:iCs/>
                    </w:rPr>
                  </w:pPr>
                  <w:r>
                    <w:rPr>
                      <w:iCs/>
                    </w:rPr>
                    <w:t>хищение</w:t>
                  </w:r>
                </w:p>
              </w:tc>
            </w:tr>
            <w:tr w:rsidR="00E720AE" w14:paraId="5BD6E15C" w14:textId="77777777" w:rsidTr="00E720AE">
              <w:tc>
                <w:tcPr>
                  <w:tcW w:w="880" w:type="dxa"/>
                </w:tcPr>
                <w:p w14:paraId="3AE4DD8D" w14:textId="4134F4D9" w:rsidR="00E720AE" w:rsidRDefault="00E720AE" w:rsidP="004B7A4D">
                  <w:pPr>
                    <w:spacing w:after="160"/>
                    <w:contextualSpacing/>
                    <w:jc w:val="both"/>
                    <w:rPr>
                      <w:iCs/>
                    </w:rPr>
                  </w:pPr>
                  <w:r w:rsidRPr="00B824EC">
                    <w:rPr>
                      <w:rFonts w:eastAsia="Calibri"/>
                      <w:lang w:eastAsia="en-US"/>
                    </w:rPr>
                    <w:t>8.12</w:t>
                  </w:r>
                </w:p>
              </w:tc>
              <w:tc>
                <w:tcPr>
                  <w:tcW w:w="1417" w:type="dxa"/>
                </w:tcPr>
                <w:p w14:paraId="79142F9A" w14:textId="27A203DF" w:rsidR="00E720AE" w:rsidRDefault="00E720AE" w:rsidP="004B7A4D">
                  <w:pPr>
                    <w:spacing w:after="160"/>
                    <w:contextualSpacing/>
                    <w:jc w:val="both"/>
                    <w:rPr>
                      <w:iCs/>
                    </w:rPr>
                  </w:pPr>
                  <w:proofErr w:type="spellStart"/>
                  <w:r w:rsidRPr="00B824EC">
                    <w:rPr>
                      <w:rFonts w:eastAsia="Calibri"/>
                      <w:lang w:eastAsia="en-US"/>
                    </w:rPr>
                    <w:t>Широглазов</w:t>
                  </w:r>
                  <w:proofErr w:type="spellEnd"/>
                  <w:r w:rsidRPr="00B824EC">
                    <w:rPr>
                      <w:rFonts w:eastAsia="Calibri"/>
                      <w:lang w:eastAsia="en-US"/>
                    </w:rPr>
                    <w:t>, Корнев, Кузнецов</w:t>
                  </w:r>
                </w:p>
              </w:tc>
              <w:tc>
                <w:tcPr>
                  <w:tcW w:w="1162" w:type="dxa"/>
                </w:tcPr>
                <w:p w14:paraId="16732ECB" w14:textId="1E457E54" w:rsidR="00E720AE" w:rsidRDefault="00E720AE" w:rsidP="004B7A4D">
                  <w:pPr>
                    <w:spacing w:after="160"/>
                    <w:contextualSpacing/>
                    <w:jc w:val="both"/>
                    <w:rPr>
                      <w:iCs/>
                    </w:rPr>
                  </w:pPr>
                  <w:r>
                    <w:rPr>
                      <w:iCs/>
                    </w:rPr>
                    <w:t>хищение</w:t>
                  </w:r>
                </w:p>
              </w:tc>
            </w:tr>
            <w:tr w:rsidR="00E720AE" w14:paraId="57EA9B02" w14:textId="77777777" w:rsidTr="00E720AE">
              <w:tc>
                <w:tcPr>
                  <w:tcW w:w="880" w:type="dxa"/>
                </w:tcPr>
                <w:p w14:paraId="5D90686D" w14:textId="0D7B5017" w:rsidR="00E720AE" w:rsidRDefault="00E720AE" w:rsidP="004B7A4D">
                  <w:pPr>
                    <w:spacing w:after="160"/>
                    <w:contextualSpacing/>
                    <w:jc w:val="both"/>
                    <w:rPr>
                      <w:iCs/>
                    </w:rPr>
                  </w:pPr>
                  <w:r w:rsidRPr="00B824EC">
                    <w:rPr>
                      <w:rFonts w:eastAsia="Calibri"/>
                      <w:lang w:eastAsia="en-US"/>
                    </w:rPr>
                    <w:t>10.12</w:t>
                  </w:r>
                </w:p>
              </w:tc>
              <w:tc>
                <w:tcPr>
                  <w:tcW w:w="1417" w:type="dxa"/>
                </w:tcPr>
                <w:p w14:paraId="08030DEB" w14:textId="4EBC402C" w:rsidR="00E720AE" w:rsidRDefault="00E720AE" w:rsidP="004B7A4D">
                  <w:pPr>
                    <w:spacing w:after="160"/>
                    <w:contextualSpacing/>
                    <w:jc w:val="both"/>
                    <w:rPr>
                      <w:iCs/>
                    </w:rPr>
                  </w:pPr>
                  <w:proofErr w:type="spellStart"/>
                  <w:r w:rsidRPr="00B824EC">
                    <w:rPr>
                      <w:rFonts w:eastAsia="Calibri"/>
                      <w:lang w:eastAsia="en-US"/>
                    </w:rPr>
                    <w:t>Чуйкин</w:t>
                  </w:r>
                  <w:proofErr w:type="spellEnd"/>
                  <w:r w:rsidRPr="00B824EC">
                    <w:rPr>
                      <w:rFonts w:eastAsia="Calibri"/>
                      <w:lang w:eastAsia="en-US"/>
                    </w:rPr>
                    <w:t>, Корнев, Кравец</w:t>
                  </w:r>
                </w:p>
              </w:tc>
              <w:tc>
                <w:tcPr>
                  <w:tcW w:w="1162" w:type="dxa"/>
                </w:tcPr>
                <w:p w14:paraId="7839AE8F" w14:textId="6B0C275E" w:rsidR="00E720AE" w:rsidRDefault="00E720AE" w:rsidP="004B7A4D">
                  <w:pPr>
                    <w:spacing w:after="160"/>
                    <w:contextualSpacing/>
                    <w:jc w:val="both"/>
                    <w:rPr>
                      <w:iCs/>
                    </w:rPr>
                  </w:pPr>
                  <w:r>
                    <w:rPr>
                      <w:iCs/>
                    </w:rPr>
                    <w:t>хищение</w:t>
                  </w:r>
                </w:p>
              </w:tc>
            </w:tr>
          </w:tbl>
          <w:p w14:paraId="2A2E91DC" w14:textId="482881F7" w:rsidR="00EC5C30" w:rsidRDefault="00EC5C30" w:rsidP="004B7A4D">
            <w:pPr>
              <w:spacing w:after="160"/>
              <w:contextualSpacing/>
              <w:jc w:val="both"/>
              <w:rPr>
                <w:iCs/>
              </w:rPr>
            </w:pPr>
            <w:r w:rsidRPr="004B35AD">
              <w:rPr>
                <w:iCs/>
              </w:rPr>
              <w:t>К какому заключению и руководствуясь каким индуктивным методом установления причинных связей должен прийти следователь?</w:t>
            </w:r>
          </w:p>
          <w:p w14:paraId="3A0E790E" w14:textId="1AA0F58D" w:rsidR="00EC5C30" w:rsidRPr="008318FA" w:rsidRDefault="00EC5C30" w:rsidP="004B7A4D">
            <w:pPr>
              <w:spacing w:after="160"/>
              <w:contextualSpacing/>
              <w:jc w:val="both"/>
              <w:rPr>
                <w:b/>
                <w:iCs/>
              </w:rPr>
            </w:pPr>
            <w:r w:rsidRPr="008318FA">
              <w:rPr>
                <w:b/>
                <w:iCs/>
              </w:rPr>
              <w:lastRenderedPageBreak/>
              <w:t>Задание</w:t>
            </w:r>
            <w:r>
              <w:rPr>
                <w:b/>
                <w:iCs/>
              </w:rPr>
              <w:t xml:space="preserve"> 2</w:t>
            </w:r>
          </w:p>
          <w:p w14:paraId="5846E753" w14:textId="0B8B6ED0" w:rsidR="00EC5C30" w:rsidRDefault="00EC5C30" w:rsidP="004B7A4D">
            <w:pPr>
              <w:spacing w:after="160"/>
              <w:contextualSpacing/>
              <w:jc w:val="both"/>
              <w:rPr>
                <w:iCs/>
              </w:rPr>
            </w:pPr>
            <w:r w:rsidRPr="008318FA">
              <w:rPr>
                <w:iCs/>
              </w:rPr>
              <w:t>Законодатель устанавливает новый закон. Вскоре после этого падает рост преступности в сфере, которую соответствующий закон регулирует. Законодатель рассматривает данную ситуацию в качестве результата действия введенного им закона. Определите логическую форму умозаключения законодателя. Всегда ли он будет прав, рассуждая указанным образом? Ответ обоснуйте.</w:t>
            </w:r>
          </w:p>
          <w:p w14:paraId="7CA6334A" w14:textId="42EC0488" w:rsidR="00EC5C30" w:rsidRPr="008318FA" w:rsidRDefault="00EC5C30" w:rsidP="004B7A4D">
            <w:pPr>
              <w:spacing w:after="160"/>
              <w:contextualSpacing/>
              <w:jc w:val="both"/>
              <w:rPr>
                <w:b/>
                <w:iCs/>
              </w:rPr>
            </w:pPr>
            <w:r w:rsidRPr="008318FA">
              <w:rPr>
                <w:b/>
                <w:iCs/>
              </w:rPr>
              <w:t>Задание</w:t>
            </w:r>
            <w:r>
              <w:rPr>
                <w:b/>
                <w:iCs/>
              </w:rPr>
              <w:t xml:space="preserve"> 3</w:t>
            </w:r>
          </w:p>
          <w:p w14:paraId="0F0AA475" w14:textId="77777777" w:rsidR="00EC5C30" w:rsidRPr="008318FA" w:rsidRDefault="00EC5C30" w:rsidP="004B7A4D">
            <w:pPr>
              <w:contextualSpacing/>
              <w:jc w:val="both"/>
              <w:rPr>
                <w:iCs/>
              </w:rPr>
            </w:pPr>
            <w:r w:rsidRPr="008318FA">
              <w:rPr>
                <w:iCs/>
              </w:rPr>
              <w:t>Деление объема понятия имеет место в следующих из нижеприведенных примеров:</w:t>
            </w:r>
          </w:p>
          <w:p w14:paraId="2653D8AC" w14:textId="77777777" w:rsidR="00EC5C30" w:rsidRPr="008318FA" w:rsidRDefault="00EC5C30" w:rsidP="004B7A4D">
            <w:pPr>
              <w:contextualSpacing/>
              <w:jc w:val="both"/>
              <w:rPr>
                <w:iCs/>
              </w:rPr>
            </w:pPr>
            <w:r w:rsidRPr="008318FA">
              <w:rPr>
                <w:iCs/>
              </w:rPr>
              <w:t xml:space="preserve">а) Политические партии делятся на правящие и оппозиционные. </w:t>
            </w:r>
          </w:p>
          <w:p w14:paraId="79AC12DA" w14:textId="77777777" w:rsidR="00EC5C30" w:rsidRPr="008318FA" w:rsidRDefault="00EC5C30" w:rsidP="004B7A4D">
            <w:pPr>
              <w:contextualSpacing/>
              <w:jc w:val="both"/>
              <w:rPr>
                <w:iCs/>
              </w:rPr>
            </w:pPr>
            <w:r w:rsidRPr="008318FA">
              <w:rPr>
                <w:iCs/>
              </w:rPr>
              <w:t>б) Политическую партию составляют партийный аппарат и партийная масса.</w:t>
            </w:r>
          </w:p>
          <w:p w14:paraId="7F26E944" w14:textId="0D3E83C5" w:rsidR="00EC5C30" w:rsidRDefault="00EC5C30" w:rsidP="004B7A4D">
            <w:pPr>
              <w:contextualSpacing/>
              <w:jc w:val="both"/>
              <w:rPr>
                <w:iCs/>
              </w:rPr>
            </w:pPr>
            <w:r w:rsidRPr="008318FA">
              <w:rPr>
                <w:iCs/>
              </w:rPr>
              <w:t>в) Государственная власть бывает трех видов: законодательная, исполнительная, судебная</w:t>
            </w:r>
          </w:p>
          <w:p w14:paraId="62C0AA61" w14:textId="116AD71B" w:rsidR="00EC5C30" w:rsidRPr="008318FA" w:rsidRDefault="00EC5C30" w:rsidP="004B7A4D">
            <w:pPr>
              <w:spacing w:after="160"/>
              <w:contextualSpacing/>
              <w:jc w:val="both"/>
              <w:rPr>
                <w:b/>
              </w:rPr>
            </w:pPr>
            <w:r w:rsidRPr="008318FA">
              <w:rPr>
                <w:b/>
              </w:rPr>
              <w:t>Задание</w:t>
            </w:r>
            <w:r>
              <w:rPr>
                <w:b/>
              </w:rPr>
              <w:t xml:space="preserve"> 4</w:t>
            </w:r>
          </w:p>
          <w:p w14:paraId="10AD9221" w14:textId="77777777" w:rsidR="00EC5C30" w:rsidRDefault="00EC5C30" w:rsidP="004B7A4D">
            <w:pPr>
              <w:spacing w:after="160"/>
              <w:contextualSpacing/>
              <w:jc w:val="both"/>
            </w:pPr>
            <w:r w:rsidRPr="008318FA">
              <w:t>Российские государственные деятели обосновывали свою идею о необходимости заключения в 1918 г. мирного договора с Германией (Брестский мир) ссылкой на сходную историческую ситуацию в начале     XIX в., когда сами немцы заключили в 1807 г. кабальный договор с Наполеоном (</w:t>
            </w:r>
            <w:proofErr w:type="spellStart"/>
            <w:r w:rsidRPr="008318FA">
              <w:t>Тильзитский</w:t>
            </w:r>
            <w:proofErr w:type="spellEnd"/>
            <w:r w:rsidRPr="008318FA">
              <w:t xml:space="preserve"> мир), а затем через 6 – 7 лет, собравшись с силами, пришли к своему освобождению. Сходный выход предлагался и для России». Какой тип умозаключения применен в данном случае? Дает ли он достоверный или вероятностный вывод? Если вывод лишь вероятностен, то как повысить вероятность </w:t>
            </w:r>
            <w:r w:rsidRPr="008318FA">
              <w:lastRenderedPageBreak/>
              <w:t>истинности заключения? Считаете ли Вы приведенную выше аргументацию корректной? Ответ обоснуйте</w:t>
            </w:r>
          </w:p>
          <w:p w14:paraId="796C12E3" w14:textId="265FABB8" w:rsidR="00EC5C30" w:rsidRPr="008318FA" w:rsidRDefault="00EC5C30" w:rsidP="004B7A4D">
            <w:pPr>
              <w:spacing w:after="160"/>
              <w:contextualSpacing/>
              <w:jc w:val="both"/>
              <w:rPr>
                <w:b/>
              </w:rPr>
            </w:pPr>
            <w:r w:rsidRPr="008318FA">
              <w:rPr>
                <w:b/>
              </w:rPr>
              <w:t>Задание</w:t>
            </w:r>
            <w:r>
              <w:rPr>
                <w:b/>
              </w:rPr>
              <w:t xml:space="preserve"> 5</w:t>
            </w:r>
          </w:p>
          <w:p w14:paraId="39FA819C" w14:textId="421D799D" w:rsidR="00EC5C30" w:rsidRPr="00885C6D" w:rsidRDefault="00EC5C30" w:rsidP="004B7A4D">
            <w:pPr>
              <w:spacing w:after="160"/>
              <w:contextualSpacing/>
              <w:jc w:val="both"/>
            </w:pPr>
            <w:r w:rsidRPr="008318FA">
              <w:t xml:space="preserve">Академик РАН В.П. Маслов (2005) сформулировал предположение о возможности описания ряда экономических явлений методами квантовой статистики, когда обратил внимание на ряд параллелей между экономикой и физикой. В частности, в экономике действует принцип неопределенности, аналогичный принципу неопределенности Гейзенберга в квантовой теории, а неразличимые купюры денег, находящихся в обращении у граждан, имеют значительное сходство с неразличимыми бозе-частицами в известной статистике </w:t>
            </w:r>
            <w:proofErr w:type="spellStart"/>
            <w:r w:rsidRPr="008318FA">
              <w:t>Бозе</w:t>
            </w:r>
            <w:proofErr w:type="spellEnd"/>
            <w:r w:rsidRPr="008318FA">
              <w:t>-Эйнштейна.</w:t>
            </w:r>
            <w:r w:rsidRPr="008318FA">
              <w:rPr>
                <w:b/>
              </w:rPr>
              <w:t xml:space="preserve"> </w:t>
            </w:r>
            <w:r w:rsidRPr="008318FA">
              <w:t>Каким типом умозаключения пользуется ученый? Гарантирует ли этот тип достоверный вывод? Если нет, то как можно повысить вероятность истинности заключения? Считаете ли Вы предположение В.П. Маслова истинным, а его аргументацию корректной? Ответ обоснуйте.</w:t>
            </w:r>
          </w:p>
        </w:tc>
      </w:tr>
      <w:tr w:rsidR="00EC5C30" w:rsidRPr="00885C6D" w14:paraId="77FE35C5" w14:textId="77777777" w:rsidTr="005D7B5B">
        <w:tc>
          <w:tcPr>
            <w:tcW w:w="1702" w:type="dxa"/>
          </w:tcPr>
          <w:p w14:paraId="565182D7" w14:textId="77777777" w:rsidR="003819DA" w:rsidRDefault="003819DA" w:rsidP="004B7A4D">
            <w:pPr>
              <w:spacing w:after="160"/>
              <w:contextualSpacing/>
            </w:pPr>
            <w:r>
              <w:lastRenderedPageBreak/>
              <w:t>УК-4</w:t>
            </w:r>
          </w:p>
          <w:p w14:paraId="2943E4A2" w14:textId="0DEC9BB2" w:rsidR="00EC5C30" w:rsidRPr="00885C6D" w:rsidRDefault="00EC5C30" w:rsidP="004B7A4D">
            <w:pPr>
              <w:spacing w:after="160"/>
              <w:contextualSpacing/>
            </w:pPr>
            <w:r w:rsidRPr="008318FA">
              <w:t>Способен осуществлять деловую коммуникацию в устной и письменной формах на государственном языке Российской Федерации и иностранном (</w:t>
            </w:r>
            <w:proofErr w:type="spellStart"/>
            <w:r w:rsidRPr="008318FA">
              <w:t>ых</w:t>
            </w:r>
            <w:proofErr w:type="spellEnd"/>
            <w:r w:rsidRPr="008318FA">
              <w:t>) языке (ах)</w:t>
            </w:r>
          </w:p>
        </w:tc>
        <w:tc>
          <w:tcPr>
            <w:tcW w:w="1559" w:type="dxa"/>
          </w:tcPr>
          <w:p w14:paraId="3122C7DF" w14:textId="0A0689A6" w:rsidR="00EC5C30" w:rsidRDefault="00EC5C30" w:rsidP="004B7A4D">
            <w:pPr>
              <w:spacing w:after="160"/>
              <w:contextualSpacing/>
              <w:rPr>
                <w:bCs/>
              </w:rPr>
            </w:pPr>
            <w:r w:rsidRPr="008318FA">
              <w:t>1.</w:t>
            </w:r>
            <w:r w:rsidRPr="008318FA">
              <w:rPr>
                <w:bCs/>
              </w:rPr>
              <w:t>Использует информационно-коммуникационные ресурсы и технологии при поиске необходимой информации в процессе   решения стандартных коммуникат</w:t>
            </w:r>
            <w:r w:rsidRPr="008318FA">
              <w:rPr>
                <w:bCs/>
              </w:rPr>
              <w:lastRenderedPageBreak/>
              <w:t>ивных задач на государственном языке Российской Федерации.</w:t>
            </w:r>
          </w:p>
          <w:p w14:paraId="1A3630CE" w14:textId="77777777" w:rsidR="00EC5C30" w:rsidRPr="008318FA" w:rsidRDefault="00EC5C30" w:rsidP="004B7A4D">
            <w:pPr>
              <w:spacing w:after="160"/>
              <w:contextualSpacing/>
              <w:rPr>
                <w:bCs/>
              </w:rPr>
            </w:pPr>
            <w:r w:rsidRPr="008318FA">
              <w:rPr>
                <w:bCs/>
              </w:rPr>
              <w:t xml:space="preserve">2.Ведет деловую переписку, учитывая особенности официально-делового стиля и речевого этикета. </w:t>
            </w:r>
          </w:p>
          <w:p w14:paraId="29C1A942" w14:textId="77777777" w:rsidR="00EC5C30" w:rsidRPr="00A20422" w:rsidRDefault="00EC5C30" w:rsidP="004B7A4D">
            <w:pPr>
              <w:spacing w:after="160"/>
              <w:contextualSpacing/>
              <w:rPr>
                <w:bCs/>
              </w:rPr>
            </w:pPr>
            <w:r w:rsidRPr="00A20422">
              <w:rPr>
                <w:bCs/>
              </w:rPr>
              <w:t>3.Ведет деловые переговоры на государственном языке Российской Федерации.</w:t>
            </w:r>
          </w:p>
          <w:p w14:paraId="63B53389" w14:textId="77777777" w:rsidR="00EC5C30" w:rsidRPr="00A20422" w:rsidRDefault="00EC5C30" w:rsidP="004B7A4D">
            <w:pPr>
              <w:spacing w:after="160"/>
              <w:contextualSpacing/>
              <w:rPr>
                <w:bCs/>
              </w:rPr>
            </w:pPr>
            <w:r w:rsidRPr="00A20422">
              <w:rPr>
                <w:bCs/>
              </w:rPr>
              <w:t>4. Использует лексико-грамматические и стилистические ресурсы на государственном языке Российской Федерации в зависимости от решаемой коммуникативной, в том числе профессиональной, задачи.</w:t>
            </w:r>
          </w:p>
          <w:p w14:paraId="06C639FB" w14:textId="77777777" w:rsidR="00EC5C30" w:rsidRPr="00A20422" w:rsidRDefault="00EC5C30" w:rsidP="004B7A4D">
            <w:pPr>
              <w:spacing w:after="160"/>
              <w:contextualSpacing/>
              <w:rPr>
                <w:bCs/>
              </w:rPr>
            </w:pPr>
            <w:r w:rsidRPr="00A20422">
              <w:rPr>
                <w:bCs/>
              </w:rPr>
              <w:t xml:space="preserve">5. Использует иностранный язык в межличностном общении и </w:t>
            </w:r>
            <w:r w:rsidRPr="00A20422">
              <w:rPr>
                <w:bCs/>
              </w:rPr>
              <w:lastRenderedPageBreak/>
              <w:t>профессиональной деятельности, выбирая соответствующие вербальные и невербальные средства коммуникации.</w:t>
            </w:r>
          </w:p>
          <w:p w14:paraId="68B11CB3" w14:textId="4A5EE925" w:rsidR="00EC5C30" w:rsidRDefault="00EC5C30" w:rsidP="004B7A4D">
            <w:pPr>
              <w:spacing w:after="160"/>
              <w:contextualSpacing/>
              <w:rPr>
                <w:bCs/>
              </w:rPr>
            </w:pPr>
            <w:r w:rsidRPr="00A20422">
              <w:rPr>
                <w:bCs/>
              </w:rPr>
              <w:t xml:space="preserve">6. Реализует на иностранном языке коммуникативные намерения устно и письменно, используя современные информационно-коммуникационные технологии.  </w:t>
            </w:r>
          </w:p>
          <w:p w14:paraId="5113F21A" w14:textId="77777777" w:rsidR="00EC5C30" w:rsidRPr="00A20422" w:rsidRDefault="00EC5C30" w:rsidP="004B7A4D">
            <w:pPr>
              <w:spacing w:after="160"/>
              <w:contextualSpacing/>
              <w:rPr>
                <w:bCs/>
              </w:rPr>
            </w:pPr>
            <w:r w:rsidRPr="00A20422">
              <w:rPr>
                <w:bCs/>
              </w:rPr>
              <w:t>7. Использует приемы публичной речи и делового и профессионального дискурса на иностранном языке.</w:t>
            </w:r>
          </w:p>
          <w:p w14:paraId="68C3CC8B" w14:textId="77777777" w:rsidR="00EC5C30" w:rsidRPr="00A20422" w:rsidRDefault="00EC5C30" w:rsidP="004B7A4D">
            <w:pPr>
              <w:spacing w:after="160"/>
              <w:contextualSpacing/>
              <w:rPr>
                <w:bCs/>
              </w:rPr>
            </w:pPr>
            <w:r w:rsidRPr="00A20422">
              <w:rPr>
                <w:bCs/>
              </w:rPr>
              <w:t xml:space="preserve">8.Демонстрирует владения основами академической коммуникации и речевого этикета изучаемого </w:t>
            </w:r>
            <w:r w:rsidRPr="00A20422">
              <w:rPr>
                <w:bCs/>
              </w:rPr>
              <w:lastRenderedPageBreak/>
              <w:t>иностранного языка.</w:t>
            </w:r>
          </w:p>
          <w:p w14:paraId="4725DF42" w14:textId="77777777" w:rsidR="00EC5C30" w:rsidRPr="00A20422" w:rsidRDefault="00EC5C30" w:rsidP="004B7A4D">
            <w:pPr>
              <w:spacing w:after="160"/>
              <w:contextualSpacing/>
              <w:rPr>
                <w:bCs/>
              </w:rPr>
            </w:pPr>
            <w:r w:rsidRPr="00A20422">
              <w:rPr>
                <w:bCs/>
              </w:rPr>
              <w:t>9. Грамотно и эффективно пользуется иноязычными источниками информации.</w:t>
            </w:r>
          </w:p>
          <w:p w14:paraId="4D8CC404" w14:textId="77777777" w:rsidR="00EC5C30" w:rsidRPr="00A20422" w:rsidRDefault="00EC5C30" w:rsidP="004B7A4D">
            <w:pPr>
              <w:spacing w:after="160"/>
              <w:contextualSpacing/>
              <w:rPr>
                <w:bCs/>
              </w:rPr>
            </w:pPr>
            <w:r w:rsidRPr="00A20422">
              <w:rPr>
                <w:bCs/>
              </w:rPr>
              <w:t>10. Продуцирует на иностранном языке письменные речевые произведения в соответствии с коммуникативной задачей.</w:t>
            </w:r>
          </w:p>
          <w:p w14:paraId="36230DBA" w14:textId="77777777" w:rsidR="00EC5C30" w:rsidRPr="00A20422" w:rsidRDefault="00EC5C30" w:rsidP="004B7A4D">
            <w:pPr>
              <w:spacing w:after="160"/>
              <w:contextualSpacing/>
              <w:rPr>
                <w:bCs/>
              </w:rPr>
            </w:pPr>
          </w:p>
          <w:p w14:paraId="37DB6140" w14:textId="77777777" w:rsidR="00EC5C30" w:rsidRPr="008318FA" w:rsidRDefault="00EC5C30" w:rsidP="004B7A4D">
            <w:pPr>
              <w:spacing w:after="160"/>
              <w:contextualSpacing/>
              <w:rPr>
                <w:bCs/>
              </w:rPr>
            </w:pPr>
          </w:p>
          <w:p w14:paraId="2CA6E1A9" w14:textId="77777777" w:rsidR="00EC5C30" w:rsidRPr="00885C6D" w:rsidRDefault="00EC5C30" w:rsidP="004B7A4D">
            <w:pPr>
              <w:spacing w:after="160"/>
              <w:contextualSpacing/>
            </w:pPr>
          </w:p>
        </w:tc>
        <w:tc>
          <w:tcPr>
            <w:tcW w:w="3260" w:type="dxa"/>
          </w:tcPr>
          <w:p w14:paraId="1378B731" w14:textId="77777777" w:rsidR="003819DA" w:rsidRPr="004F023D" w:rsidRDefault="003819DA" w:rsidP="004B7A4D">
            <w:pPr>
              <w:spacing w:after="160"/>
              <w:contextualSpacing/>
              <w:rPr>
                <w:b/>
                <w:bCs/>
              </w:rPr>
            </w:pPr>
            <w:r w:rsidRPr="004F023D">
              <w:rPr>
                <w:b/>
                <w:bCs/>
              </w:rPr>
              <w:lastRenderedPageBreak/>
              <w:t>знать:</w:t>
            </w:r>
            <w:r w:rsidRPr="004F023D">
              <w:rPr>
                <w:b/>
              </w:rPr>
              <w:t xml:space="preserve"> </w:t>
            </w:r>
            <w:r w:rsidRPr="004F023D">
              <w:t>основные русскоязычные информационно-коммуникационные ресурсы и технологии, позволяющие оперативно искать актуальную в контексте решения стандартных коммуникативных задач информацию;</w:t>
            </w:r>
          </w:p>
          <w:p w14:paraId="19189018" w14:textId="77777777" w:rsidR="003819DA" w:rsidRPr="004F023D" w:rsidRDefault="003819DA" w:rsidP="004B7A4D">
            <w:pPr>
              <w:spacing w:after="160"/>
              <w:contextualSpacing/>
              <w:rPr>
                <w:b/>
                <w:bCs/>
              </w:rPr>
            </w:pPr>
            <w:r w:rsidRPr="004F023D">
              <w:rPr>
                <w:b/>
                <w:bCs/>
              </w:rPr>
              <w:t>уметь:</w:t>
            </w:r>
            <w:r w:rsidRPr="004F023D">
              <w:rPr>
                <w:b/>
              </w:rPr>
              <w:t xml:space="preserve"> </w:t>
            </w:r>
            <w:r w:rsidRPr="004F023D">
              <w:t>находить необходимую для решения коммуникативных задач информацию, применяя русскоязычные информационно-</w:t>
            </w:r>
            <w:r w:rsidRPr="004F023D">
              <w:lastRenderedPageBreak/>
              <w:t>коммуникационные ресурсы и технологии;</w:t>
            </w:r>
          </w:p>
          <w:p w14:paraId="2539954C" w14:textId="77777777" w:rsidR="003819DA" w:rsidRPr="004F023D" w:rsidRDefault="003819DA" w:rsidP="004B7A4D">
            <w:pPr>
              <w:spacing w:after="160"/>
              <w:contextualSpacing/>
              <w:rPr>
                <w:b/>
                <w:bCs/>
              </w:rPr>
            </w:pPr>
            <w:r w:rsidRPr="004F023D">
              <w:rPr>
                <w:b/>
                <w:bCs/>
              </w:rPr>
              <w:t>знать:</w:t>
            </w:r>
            <w:r w:rsidRPr="004F023D">
              <w:rPr>
                <w:b/>
              </w:rPr>
              <w:t xml:space="preserve"> </w:t>
            </w:r>
            <w:r w:rsidRPr="004F023D">
              <w:t>отличительные черты официально-делового стиля и применимого в деловой среде речевого этикета;</w:t>
            </w:r>
          </w:p>
          <w:p w14:paraId="2D215D8D" w14:textId="77777777" w:rsidR="003819DA" w:rsidRPr="004F023D" w:rsidRDefault="003819DA" w:rsidP="004B7A4D">
            <w:pPr>
              <w:spacing w:after="160"/>
              <w:contextualSpacing/>
              <w:rPr>
                <w:bCs/>
              </w:rPr>
            </w:pPr>
            <w:r w:rsidRPr="004F023D">
              <w:rPr>
                <w:b/>
                <w:bCs/>
              </w:rPr>
              <w:t>уметь:</w:t>
            </w:r>
            <w:r w:rsidRPr="004F023D">
              <w:rPr>
                <w:b/>
              </w:rPr>
              <w:t xml:space="preserve"> </w:t>
            </w:r>
            <w:r w:rsidRPr="004F023D">
              <w:t xml:space="preserve">осуществлять деловую коммуникацию в письменной форме, учитывая ее специфические особенности и </w:t>
            </w:r>
            <w:proofErr w:type="spellStart"/>
            <w:r w:rsidRPr="004F023D">
              <w:t>регулятивы</w:t>
            </w:r>
            <w:proofErr w:type="spellEnd"/>
            <w:r w:rsidRPr="004F023D">
              <w:t>;</w:t>
            </w:r>
          </w:p>
          <w:p w14:paraId="740EB500" w14:textId="77777777" w:rsidR="003819DA" w:rsidRPr="004F023D" w:rsidRDefault="003819DA" w:rsidP="004B7A4D">
            <w:pPr>
              <w:spacing w:after="160"/>
              <w:contextualSpacing/>
              <w:rPr>
                <w:b/>
                <w:bCs/>
              </w:rPr>
            </w:pPr>
            <w:r w:rsidRPr="004F023D">
              <w:rPr>
                <w:b/>
                <w:bCs/>
              </w:rPr>
              <w:t>знать:</w:t>
            </w:r>
            <w:r w:rsidRPr="004F023D">
              <w:rPr>
                <w:b/>
              </w:rPr>
              <w:t xml:space="preserve"> </w:t>
            </w:r>
            <w:r w:rsidRPr="004F023D">
              <w:t>базовые характеристики российской деловой культуры;</w:t>
            </w:r>
          </w:p>
          <w:p w14:paraId="7342A57A" w14:textId="77777777" w:rsidR="003819DA" w:rsidRPr="004F023D" w:rsidRDefault="003819DA" w:rsidP="004B7A4D">
            <w:pPr>
              <w:spacing w:after="160"/>
              <w:contextualSpacing/>
            </w:pPr>
            <w:r w:rsidRPr="004F023D">
              <w:rPr>
                <w:b/>
                <w:bCs/>
              </w:rPr>
              <w:t>уметь:</w:t>
            </w:r>
            <w:r w:rsidRPr="004F023D">
              <w:rPr>
                <w:b/>
              </w:rPr>
              <w:t xml:space="preserve"> </w:t>
            </w:r>
            <w:r w:rsidRPr="004F023D">
              <w:t>учитывать особенности российской деловой культуры, в частности,</w:t>
            </w:r>
            <w:r w:rsidRPr="004F023D">
              <w:rPr>
                <w:b/>
              </w:rPr>
              <w:t xml:space="preserve"> </w:t>
            </w:r>
            <w:r w:rsidRPr="004F023D">
              <w:t>ее</w:t>
            </w:r>
            <w:r w:rsidRPr="004F023D">
              <w:rPr>
                <w:b/>
              </w:rPr>
              <w:t xml:space="preserve"> </w:t>
            </w:r>
            <w:r w:rsidRPr="004F023D">
              <w:t>языковой потенциал при ведении деловых переговоров;</w:t>
            </w:r>
          </w:p>
          <w:p w14:paraId="5ED3297D" w14:textId="77777777" w:rsidR="003819DA" w:rsidRPr="004F023D" w:rsidRDefault="003819DA" w:rsidP="004B7A4D">
            <w:pPr>
              <w:spacing w:after="160"/>
              <w:contextualSpacing/>
              <w:rPr>
                <w:bCs/>
              </w:rPr>
            </w:pPr>
            <w:r w:rsidRPr="004F023D">
              <w:rPr>
                <w:b/>
                <w:bCs/>
              </w:rPr>
              <w:t>знать:</w:t>
            </w:r>
            <w:r w:rsidRPr="004F023D">
              <w:rPr>
                <w:b/>
              </w:rPr>
              <w:t xml:space="preserve"> </w:t>
            </w:r>
            <w:r w:rsidRPr="004F023D">
              <w:t>о соответствии определенных грамматических структур, лексики и стиля речи конкретным ситуациям и видам коммуникативных задач;</w:t>
            </w:r>
          </w:p>
          <w:p w14:paraId="65EB771A" w14:textId="77777777" w:rsidR="003819DA" w:rsidRPr="004F023D" w:rsidRDefault="003819DA" w:rsidP="004B7A4D">
            <w:pPr>
              <w:spacing w:after="160"/>
              <w:contextualSpacing/>
              <w:rPr>
                <w:b/>
                <w:bCs/>
              </w:rPr>
            </w:pPr>
            <w:r w:rsidRPr="004F023D">
              <w:rPr>
                <w:b/>
                <w:bCs/>
              </w:rPr>
              <w:t>уметь:</w:t>
            </w:r>
            <w:r w:rsidRPr="004F023D">
              <w:t xml:space="preserve"> применять лексико-грамматические и стилистические ресурсы русского языка сообразно коммуникативным, в частности, профессиональным задачам;</w:t>
            </w:r>
          </w:p>
          <w:p w14:paraId="1CDC2830" w14:textId="77777777" w:rsidR="003819DA" w:rsidRPr="004F023D" w:rsidRDefault="003819DA" w:rsidP="004B7A4D">
            <w:pPr>
              <w:spacing w:after="160"/>
              <w:contextualSpacing/>
              <w:rPr>
                <w:b/>
                <w:bCs/>
              </w:rPr>
            </w:pPr>
            <w:r w:rsidRPr="004F023D">
              <w:rPr>
                <w:b/>
                <w:bCs/>
              </w:rPr>
              <w:t>знать:</w:t>
            </w:r>
            <w:r w:rsidRPr="004F023D">
              <w:rPr>
                <w:b/>
              </w:rPr>
              <w:t xml:space="preserve"> </w:t>
            </w:r>
            <w:r w:rsidRPr="004F023D">
              <w:t>вербальные коммуникативные возможности, предоставляемые иностранным языком;</w:t>
            </w:r>
          </w:p>
          <w:p w14:paraId="44FE7202" w14:textId="77777777" w:rsidR="003819DA" w:rsidRPr="004F023D" w:rsidRDefault="003819DA" w:rsidP="004B7A4D">
            <w:pPr>
              <w:spacing w:after="160"/>
              <w:contextualSpacing/>
              <w:rPr>
                <w:bCs/>
              </w:rPr>
            </w:pPr>
            <w:r w:rsidRPr="004F023D">
              <w:rPr>
                <w:b/>
                <w:bCs/>
              </w:rPr>
              <w:t>уметь:</w:t>
            </w:r>
            <w:r w:rsidRPr="004F023D">
              <w:rPr>
                <w:b/>
              </w:rPr>
              <w:t xml:space="preserve"> </w:t>
            </w:r>
            <w:r w:rsidRPr="004F023D">
              <w:t>уметь</w:t>
            </w:r>
            <w:r w:rsidRPr="004F023D">
              <w:rPr>
                <w:b/>
              </w:rPr>
              <w:t xml:space="preserve"> </w:t>
            </w:r>
            <w:r w:rsidRPr="004F023D">
              <w:t>сочетать оптимальным образом вербальные коммуникативные возможности и невербальные средства коммуникации в межличностном и профессиональном общении на иностранном языке;</w:t>
            </w:r>
          </w:p>
          <w:p w14:paraId="706895E2" w14:textId="77777777" w:rsidR="003819DA" w:rsidRPr="004F023D" w:rsidRDefault="003819DA" w:rsidP="004B7A4D">
            <w:pPr>
              <w:spacing w:after="160"/>
              <w:contextualSpacing/>
              <w:rPr>
                <w:b/>
                <w:bCs/>
              </w:rPr>
            </w:pPr>
            <w:r w:rsidRPr="004F023D">
              <w:rPr>
                <w:b/>
                <w:bCs/>
              </w:rPr>
              <w:t>знать:</w:t>
            </w:r>
            <w:r w:rsidRPr="004F023D">
              <w:rPr>
                <w:b/>
              </w:rPr>
              <w:t xml:space="preserve"> </w:t>
            </w:r>
            <w:r w:rsidRPr="004F023D">
              <w:t xml:space="preserve">о зависимости цели коммуникации и критериев ее успешности от </w:t>
            </w:r>
            <w:r w:rsidRPr="004F023D">
              <w:lastRenderedPageBreak/>
              <w:t>коммуникативного намерения;</w:t>
            </w:r>
          </w:p>
          <w:p w14:paraId="774AF32A" w14:textId="77777777" w:rsidR="003819DA" w:rsidRPr="004F023D" w:rsidRDefault="003819DA" w:rsidP="004B7A4D">
            <w:pPr>
              <w:spacing w:after="160"/>
              <w:contextualSpacing/>
            </w:pPr>
            <w:r w:rsidRPr="004F023D">
              <w:rPr>
                <w:b/>
                <w:bCs/>
              </w:rPr>
              <w:t>уметь:</w:t>
            </w:r>
            <w:r w:rsidRPr="004F023D">
              <w:rPr>
                <w:b/>
              </w:rPr>
              <w:t xml:space="preserve"> </w:t>
            </w:r>
            <w:r w:rsidRPr="004F023D">
              <w:t>осознавать собственные коммуникативные намерения и реализовывать их на иностранном языке в письменной и устной форме с использованием современных информационно-коммуникационных технологий;</w:t>
            </w:r>
          </w:p>
          <w:p w14:paraId="115F7A09" w14:textId="77777777" w:rsidR="003819DA" w:rsidRPr="004F023D" w:rsidRDefault="003819DA" w:rsidP="004B7A4D">
            <w:pPr>
              <w:spacing w:after="160"/>
              <w:contextualSpacing/>
              <w:rPr>
                <w:bCs/>
              </w:rPr>
            </w:pPr>
            <w:r w:rsidRPr="004F023D">
              <w:rPr>
                <w:b/>
                <w:bCs/>
              </w:rPr>
              <w:t>знать:</w:t>
            </w:r>
            <w:r w:rsidRPr="004F023D">
              <w:rPr>
                <w:b/>
              </w:rPr>
              <w:t xml:space="preserve"> </w:t>
            </w:r>
            <w:r w:rsidRPr="004F023D">
              <w:t>специфические особенности делового дискурса и приемы публичной речи на иностранном языке;</w:t>
            </w:r>
          </w:p>
          <w:p w14:paraId="16D974C7" w14:textId="77777777" w:rsidR="003819DA" w:rsidRPr="004F023D" w:rsidRDefault="003819DA" w:rsidP="004B7A4D">
            <w:pPr>
              <w:spacing w:after="160"/>
              <w:contextualSpacing/>
              <w:rPr>
                <w:b/>
                <w:bCs/>
              </w:rPr>
            </w:pPr>
            <w:r w:rsidRPr="004F023D">
              <w:rPr>
                <w:b/>
                <w:bCs/>
              </w:rPr>
              <w:t>уметь:</w:t>
            </w:r>
            <w:r w:rsidRPr="004F023D">
              <w:rPr>
                <w:b/>
              </w:rPr>
              <w:t xml:space="preserve"> </w:t>
            </w:r>
            <w:r w:rsidRPr="004F023D">
              <w:t>применять приемы публичной речи в ситуации делового общения на иностранном языке;</w:t>
            </w:r>
          </w:p>
          <w:p w14:paraId="2F61B10A" w14:textId="77777777" w:rsidR="003819DA" w:rsidRPr="004F023D" w:rsidRDefault="003819DA" w:rsidP="004B7A4D">
            <w:pPr>
              <w:spacing w:after="160"/>
              <w:contextualSpacing/>
              <w:rPr>
                <w:b/>
                <w:bCs/>
              </w:rPr>
            </w:pPr>
            <w:r w:rsidRPr="004F023D">
              <w:rPr>
                <w:b/>
                <w:bCs/>
              </w:rPr>
              <w:t xml:space="preserve">знать: </w:t>
            </w:r>
            <w:r w:rsidRPr="004F023D">
              <w:t>лексико-грамматические конструкции и особенности стиля речи, которые характерны для академической коммуникации на иностранном языке;</w:t>
            </w:r>
          </w:p>
          <w:p w14:paraId="51D18FB1" w14:textId="77777777" w:rsidR="003819DA" w:rsidRPr="004F023D" w:rsidRDefault="003819DA" w:rsidP="004B7A4D">
            <w:pPr>
              <w:spacing w:after="160"/>
              <w:contextualSpacing/>
              <w:rPr>
                <w:bCs/>
              </w:rPr>
            </w:pPr>
            <w:r w:rsidRPr="004F023D">
              <w:rPr>
                <w:b/>
                <w:bCs/>
              </w:rPr>
              <w:t>уметь:</w:t>
            </w:r>
            <w:r w:rsidRPr="004F023D">
              <w:rPr>
                <w:b/>
              </w:rPr>
              <w:t xml:space="preserve"> </w:t>
            </w:r>
            <w:r w:rsidRPr="004F023D">
              <w:t>реализовывать на практике нормы речевого этикета применительно к различным ситуациям академической коммуникации на иностранном языке;</w:t>
            </w:r>
          </w:p>
          <w:p w14:paraId="6F8268F1" w14:textId="77777777" w:rsidR="003819DA" w:rsidRPr="004F023D" w:rsidRDefault="003819DA" w:rsidP="004B7A4D">
            <w:pPr>
              <w:spacing w:after="160"/>
              <w:contextualSpacing/>
              <w:rPr>
                <w:b/>
                <w:bCs/>
              </w:rPr>
            </w:pPr>
            <w:r w:rsidRPr="004F023D">
              <w:rPr>
                <w:b/>
                <w:bCs/>
              </w:rPr>
              <w:t>знать:</w:t>
            </w:r>
            <w:r w:rsidRPr="004F023D">
              <w:rPr>
                <w:b/>
              </w:rPr>
              <w:t xml:space="preserve"> </w:t>
            </w:r>
            <w:r w:rsidRPr="004F023D">
              <w:t>основные иноязычные источники информации по направлению подготовки;</w:t>
            </w:r>
          </w:p>
          <w:p w14:paraId="7900D81D" w14:textId="77777777" w:rsidR="003819DA" w:rsidRPr="004F023D" w:rsidRDefault="003819DA" w:rsidP="004B7A4D">
            <w:pPr>
              <w:spacing w:after="160"/>
              <w:contextualSpacing/>
            </w:pPr>
            <w:r w:rsidRPr="004F023D">
              <w:rPr>
                <w:b/>
                <w:bCs/>
              </w:rPr>
              <w:t>уметь:</w:t>
            </w:r>
            <w:r w:rsidRPr="004F023D">
              <w:rPr>
                <w:b/>
              </w:rPr>
              <w:t xml:space="preserve"> </w:t>
            </w:r>
            <w:r w:rsidRPr="004F023D">
              <w:t>продуктивно использовать данные, полученные из иноязычных источников информации и при необходимости адаптировать их к отечественным реалиям;</w:t>
            </w:r>
          </w:p>
          <w:p w14:paraId="4B1B0641" w14:textId="77777777" w:rsidR="003819DA" w:rsidRPr="004F023D" w:rsidRDefault="003819DA" w:rsidP="004B7A4D">
            <w:pPr>
              <w:spacing w:after="160"/>
              <w:contextualSpacing/>
              <w:rPr>
                <w:b/>
                <w:bCs/>
              </w:rPr>
            </w:pPr>
            <w:r w:rsidRPr="004F023D">
              <w:rPr>
                <w:b/>
                <w:bCs/>
              </w:rPr>
              <w:t>знать:</w:t>
            </w:r>
            <w:r w:rsidRPr="004F023D">
              <w:rPr>
                <w:b/>
              </w:rPr>
              <w:t xml:space="preserve"> </w:t>
            </w:r>
            <w:r w:rsidRPr="004F023D">
              <w:t xml:space="preserve">особенности деловой переписки на иностранном языке, соответствующей </w:t>
            </w:r>
            <w:r w:rsidRPr="004F023D">
              <w:lastRenderedPageBreak/>
              <w:t>разным коммуникативным задачам;</w:t>
            </w:r>
          </w:p>
          <w:p w14:paraId="192BE853" w14:textId="66CBC53A" w:rsidR="00EC5C30" w:rsidRPr="004F023D" w:rsidRDefault="003819DA" w:rsidP="004B7A4D">
            <w:pPr>
              <w:spacing w:after="160"/>
              <w:contextualSpacing/>
            </w:pPr>
            <w:r w:rsidRPr="004F023D">
              <w:rPr>
                <w:b/>
                <w:bCs/>
              </w:rPr>
              <w:t>уметь:</w:t>
            </w:r>
            <w:r w:rsidRPr="004F023D">
              <w:t xml:space="preserve"> осуществлять деловую переписку на иностранном языке в соответствии с актуальными коммуникативными задачами.</w:t>
            </w:r>
          </w:p>
        </w:tc>
        <w:tc>
          <w:tcPr>
            <w:tcW w:w="3544" w:type="dxa"/>
          </w:tcPr>
          <w:p w14:paraId="559E5C1B" w14:textId="28D31526" w:rsidR="00EC5C30" w:rsidRPr="00A20422" w:rsidRDefault="00EC5C30" w:rsidP="004B7A4D">
            <w:pPr>
              <w:spacing w:after="160"/>
              <w:contextualSpacing/>
              <w:rPr>
                <w:b/>
              </w:rPr>
            </w:pPr>
            <w:r w:rsidRPr="00A20422">
              <w:rPr>
                <w:b/>
              </w:rPr>
              <w:lastRenderedPageBreak/>
              <w:t>Задание</w:t>
            </w:r>
            <w:r w:rsidR="00FD5C71">
              <w:rPr>
                <w:b/>
              </w:rPr>
              <w:t xml:space="preserve"> </w:t>
            </w:r>
            <w:r w:rsidRPr="00A20422">
              <w:rPr>
                <w:b/>
              </w:rPr>
              <w:t>1</w:t>
            </w:r>
          </w:p>
          <w:p w14:paraId="37405AF1" w14:textId="77777777" w:rsidR="00EC5C30" w:rsidRDefault="00EC5C30" w:rsidP="004B7A4D">
            <w:pPr>
              <w:spacing w:after="160"/>
              <w:contextualSpacing/>
            </w:pPr>
            <w:r>
              <w:t xml:space="preserve">Найдите в сети не менее 10 примеров мотивационных писем. Представьте, что вы претендуете на спонсирование идеи для </w:t>
            </w:r>
            <w:proofErr w:type="spellStart"/>
            <w:r>
              <w:t>стартапа</w:t>
            </w:r>
            <w:proofErr w:type="spellEnd"/>
            <w:r>
              <w:t>, и напишите соответствующее мотивационное письмо (на русском языке).</w:t>
            </w:r>
          </w:p>
          <w:p w14:paraId="63EAAEB2" w14:textId="77777777" w:rsidR="003819DA" w:rsidRDefault="003819DA" w:rsidP="004B7A4D">
            <w:pPr>
              <w:spacing w:after="160"/>
              <w:contextualSpacing/>
              <w:rPr>
                <w:b/>
              </w:rPr>
            </w:pPr>
          </w:p>
          <w:p w14:paraId="23368024" w14:textId="77777777" w:rsidR="003819DA" w:rsidRDefault="003819DA" w:rsidP="004B7A4D">
            <w:pPr>
              <w:spacing w:after="160"/>
              <w:contextualSpacing/>
              <w:rPr>
                <w:b/>
              </w:rPr>
            </w:pPr>
          </w:p>
          <w:p w14:paraId="55EA8F1C" w14:textId="77777777" w:rsidR="003819DA" w:rsidRDefault="003819DA" w:rsidP="004B7A4D">
            <w:pPr>
              <w:spacing w:after="160"/>
              <w:contextualSpacing/>
              <w:rPr>
                <w:b/>
              </w:rPr>
            </w:pPr>
          </w:p>
          <w:p w14:paraId="44DF25BD" w14:textId="77777777" w:rsidR="003819DA" w:rsidRDefault="003819DA" w:rsidP="004B7A4D">
            <w:pPr>
              <w:spacing w:after="160"/>
              <w:contextualSpacing/>
              <w:rPr>
                <w:b/>
              </w:rPr>
            </w:pPr>
          </w:p>
          <w:p w14:paraId="4B4DDE17" w14:textId="77777777" w:rsidR="003819DA" w:rsidRDefault="003819DA" w:rsidP="004B7A4D">
            <w:pPr>
              <w:spacing w:after="160"/>
              <w:contextualSpacing/>
              <w:rPr>
                <w:b/>
              </w:rPr>
            </w:pPr>
          </w:p>
          <w:p w14:paraId="77B3D08D" w14:textId="77777777" w:rsidR="003819DA" w:rsidRDefault="003819DA" w:rsidP="004B7A4D">
            <w:pPr>
              <w:spacing w:after="160"/>
              <w:contextualSpacing/>
              <w:rPr>
                <w:b/>
              </w:rPr>
            </w:pPr>
          </w:p>
          <w:p w14:paraId="78348475" w14:textId="77777777" w:rsidR="003819DA" w:rsidRDefault="003819DA" w:rsidP="004B7A4D">
            <w:pPr>
              <w:spacing w:after="160"/>
              <w:contextualSpacing/>
              <w:rPr>
                <w:b/>
              </w:rPr>
            </w:pPr>
          </w:p>
          <w:p w14:paraId="0780A879" w14:textId="77777777" w:rsidR="003819DA" w:rsidRDefault="003819DA" w:rsidP="004B7A4D">
            <w:pPr>
              <w:spacing w:after="160"/>
              <w:contextualSpacing/>
              <w:rPr>
                <w:b/>
              </w:rPr>
            </w:pPr>
          </w:p>
          <w:p w14:paraId="22865B4B" w14:textId="77777777" w:rsidR="003819DA" w:rsidRDefault="003819DA" w:rsidP="004B7A4D">
            <w:pPr>
              <w:spacing w:after="160"/>
              <w:contextualSpacing/>
              <w:rPr>
                <w:b/>
              </w:rPr>
            </w:pPr>
          </w:p>
          <w:p w14:paraId="3AED8EF1" w14:textId="2FB8F9D4" w:rsidR="00EC5C30" w:rsidRPr="00A20422" w:rsidRDefault="00EC5C30" w:rsidP="004B7A4D">
            <w:pPr>
              <w:spacing w:after="160"/>
              <w:contextualSpacing/>
              <w:rPr>
                <w:b/>
              </w:rPr>
            </w:pPr>
            <w:r w:rsidRPr="00A20422">
              <w:rPr>
                <w:b/>
              </w:rPr>
              <w:t>Задание 2</w:t>
            </w:r>
          </w:p>
          <w:p w14:paraId="469180A7" w14:textId="77777777" w:rsidR="00EC5C30" w:rsidRDefault="00EC5C30" w:rsidP="004B7A4D">
            <w:pPr>
              <w:spacing w:after="160"/>
              <w:contextualSpacing/>
            </w:pPr>
            <w:r>
              <w:t>Напишите на русском и иностранном языках CV студента, претендующего на зарубежную стажировку.</w:t>
            </w:r>
          </w:p>
          <w:p w14:paraId="136161E9" w14:textId="77777777" w:rsidR="003819DA" w:rsidRDefault="003819DA" w:rsidP="004B7A4D">
            <w:pPr>
              <w:spacing w:after="160"/>
              <w:contextualSpacing/>
              <w:rPr>
                <w:b/>
              </w:rPr>
            </w:pPr>
          </w:p>
          <w:p w14:paraId="2E3A6792" w14:textId="77777777" w:rsidR="003819DA" w:rsidRDefault="003819DA" w:rsidP="004B7A4D">
            <w:pPr>
              <w:spacing w:after="160"/>
              <w:contextualSpacing/>
              <w:rPr>
                <w:b/>
              </w:rPr>
            </w:pPr>
          </w:p>
          <w:p w14:paraId="7A19A5DE" w14:textId="77777777" w:rsidR="003819DA" w:rsidRDefault="003819DA" w:rsidP="004B7A4D">
            <w:pPr>
              <w:spacing w:after="160"/>
              <w:contextualSpacing/>
              <w:rPr>
                <w:b/>
              </w:rPr>
            </w:pPr>
          </w:p>
          <w:p w14:paraId="22FC6786" w14:textId="77777777" w:rsidR="003819DA" w:rsidRDefault="003819DA" w:rsidP="004B7A4D">
            <w:pPr>
              <w:spacing w:after="160"/>
              <w:contextualSpacing/>
              <w:rPr>
                <w:b/>
              </w:rPr>
            </w:pPr>
          </w:p>
          <w:p w14:paraId="6DC51566" w14:textId="77777777" w:rsidR="003819DA" w:rsidRDefault="003819DA" w:rsidP="004B7A4D">
            <w:pPr>
              <w:spacing w:after="160"/>
              <w:contextualSpacing/>
              <w:rPr>
                <w:b/>
              </w:rPr>
            </w:pPr>
          </w:p>
          <w:p w14:paraId="57015CFC" w14:textId="7C3B2EDF" w:rsidR="00EC5C30" w:rsidRPr="00A20422" w:rsidRDefault="00EC5C30" w:rsidP="004B7A4D">
            <w:pPr>
              <w:spacing w:after="160"/>
              <w:contextualSpacing/>
              <w:rPr>
                <w:b/>
              </w:rPr>
            </w:pPr>
            <w:r w:rsidRPr="00A20422">
              <w:rPr>
                <w:b/>
              </w:rPr>
              <w:t>Задание 3</w:t>
            </w:r>
          </w:p>
          <w:p w14:paraId="6A5912F9" w14:textId="77777777" w:rsidR="00EC5C30" w:rsidRDefault="00EC5C30" w:rsidP="004B7A4D">
            <w:pPr>
              <w:spacing w:after="160"/>
              <w:contextualSpacing/>
            </w:pPr>
            <w:r>
              <w:t xml:space="preserve">Провести командную деловую игру «переговоры между фирмами-партнерами о закупке оборудования», разделив учебную группу на команду </w:t>
            </w:r>
            <w:proofErr w:type="spellStart"/>
            <w:r>
              <w:t>пропонентов</w:t>
            </w:r>
            <w:proofErr w:type="spellEnd"/>
            <w:r>
              <w:t>, оппонентов и 1 модератора.</w:t>
            </w:r>
          </w:p>
          <w:p w14:paraId="17EF7739" w14:textId="77777777" w:rsidR="003819DA" w:rsidRDefault="003819DA" w:rsidP="004B7A4D">
            <w:pPr>
              <w:spacing w:after="160"/>
              <w:contextualSpacing/>
              <w:rPr>
                <w:b/>
              </w:rPr>
            </w:pPr>
          </w:p>
          <w:p w14:paraId="7639DC14" w14:textId="3A9D6CD4" w:rsidR="00EC5C30" w:rsidRPr="00A20422" w:rsidRDefault="00EC5C30" w:rsidP="004B7A4D">
            <w:pPr>
              <w:spacing w:after="160"/>
              <w:contextualSpacing/>
              <w:rPr>
                <w:b/>
              </w:rPr>
            </w:pPr>
            <w:r w:rsidRPr="00A20422">
              <w:rPr>
                <w:b/>
              </w:rPr>
              <w:t>Задание 4</w:t>
            </w:r>
          </w:p>
          <w:p w14:paraId="24BCF49C" w14:textId="77777777" w:rsidR="00EC5C30" w:rsidRDefault="00EC5C30" w:rsidP="004B7A4D">
            <w:pPr>
              <w:spacing w:after="160"/>
              <w:contextualSpacing/>
            </w:pPr>
            <w:r>
              <w:t>Подготовьте сообщения об одном и том же политическом событии для разных групп избирателей, учитывая привычную для них лексику и грамматические конструкции, с целью склонить их проголосовать за любую выбранную Вами партию.</w:t>
            </w:r>
          </w:p>
          <w:p w14:paraId="07140BE8" w14:textId="77777777" w:rsidR="003819DA" w:rsidRDefault="003819DA" w:rsidP="004B7A4D">
            <w:pPr>
              <w:spacing w:after="160"/>
              <w:contextualSpacing/>
              <w:rPr>
                <w:b/>
              </w:rPr>
            </w:pPr>
          </w:p>
          <w:p w14:paraId="09823484" w14:textId="77777777" w:rsidR="003819DA" w:rsidRDefault="003819DA" w:rsidP="004B7A4D">
            <w:pPr>
              <w:spacing w:after="160"/>
              <w:contextualSpacing/>
              <w:rPr>
                <w:b/>
              </w:rPr>
            </w:pPr>
          </w:p>
          <w:p w14:paraId="0E7C9F2E" w14:textId="77777777" w:rsidR="003819DA" w:rsidRDefault="003819DA" w:rsidP="004B7A4D">
            <w:pPr>
              <w:spacing w:after="160"/>
              <w:contextualSpacing/>
              <w:rPr>
                <w:b/>
              </w:rPr>
            </w:pPr>
          </w:p>
          <w:p w14:paraId="10D1A452" w14:textId="77777777" w:rsidR="003819DA" w:rsidRDefault="003819DA" w:rsidP="004B7A4D">
            <w:pPr>
              <w:spacing w:after="160"/>
              <w:contextualSpacing/>
              <w:rPr>
                <w:b/>
              </w:rPr>
            </w:pPr>
          </w:p>
          <w:p w14:paraId="0000DC91" w14:textId="66BE0EAD" w:rsidR="00EC5C30" w:rsidRPr="00A20422" w:rsidRDefault="00EC5C30" w:rsidP="004B7A4D">
            <w:pPr>
              <w:spacing w:after="160"/>
              <w:contextualSpacing/>
              <w:rPr>
                <w:b/>
              </w:rPr>
            </w:pPr>
            <w:r w:rsidRPr="00A20422">
              <w:rPr>
                <w:b/>
              </w:rPr>
              <w:t>Задание 5</w:t>
            </w:r>
          </w:p>
          <w:p w14:paraId="3C1A5CA0" w14:textId="77777777" w:rsidR="00EC5C30" w:rsidRDefault="00EC5C30" w:rsidP="004B7A4D">
            <w:pPr>
              <w:spacing w:after="160"/>
              <w:contextualSpacing/>
            </w:pPr>
            <w:r>
              <w:t xml:space="preserve">Составьте план-схему процесса аргументации на тему принятия или отклонения выбранного учебной группой общественно-значимого законопроекта. Учебная группа разделяется на команды </w:t>
            </w:r>
            <w:proofErr w:type="spellStart"/>
            <w:r>
              <w:t>пропонентов</w:t>
            </w:r>
            <w:proofErr w:type="spellEnd"/>
            <w:r>
              <w:t xml:space="preserve"> и оппонентов.</w:t>
            </w:r>
          </w:p>
          <w:p w14:paraId="65773C59" w14:textId="77777777" w:rsidR="003819DA" w:rsidRDefault="003819DA" w:rsidP="004B7A4D">
            <w:pPr>
              <w:spacing w:after="160"/>
              <w:contextualSpacing/>
              <w:rPr>
                <w:b/>
              </w:rPr>
            </w:pPr>
          </w:p>
          <w:p w14:paraId="547D6B6E" w14:textId="77777777" w:rsidR="003819DA" w:rsidRDefault="003819DA" w:rsidP="004B7A4D">
            <w:pPr>
              <w:spacing w:after="160"/>
              <w:contextualSpacing/>
              <w:rPr>
                <w:b/>
              </w:rPr>
            </w:pPr>
          </w:p>
          <w:p w14:paraId="4C792737" w14:textId="77777777" w:rsidR="003819DA" w:rsidRDefault="003819DA" w:rsidP="004B7A4D">
            <w:pPr>
              <w:spacing w:after="160"/>
              <w:contextualSpacing/>
              <w:rPr>
                <w:b/>
              </w:rPr>
            </w:pPr>
          </w:p>
          <w:p w14:paraId="33FB5763" w14:textId="77777777" w:rsidR="003819DA" w:rsidRDefault="003819DA" w:rsidP="004B7A4D">
            <w:pPr>
              <w:spacing w:after="160"/>
              <w:contextualSpacing/>
              <w:rPr>
                <w:b/>
              </w:rPr>
            </w:pPr>
          </w:p>
          <w:p w14:paraId="5705DD1E" w14:textId="77777777" w:rsidR="003819DA" w:rsidRDefault="003819DA" w:rsidP="004B7A4D">
            <w:pPr>
              <w:spacing w:after="160"/>
              <w:contextualSpacing/>
              <w:rPr>
                <w:b/>
              </w:rPr>
            </w:pPr>
          </w:p>
          <w:p w14:paraId="5A603792" w14:textId="1E09FEA2" w:rsidR="00EC5C30" w:rsidRPr="00A20422" w:rsidRDefault="00EC5C30" w:rsidP="004B7A4D">
            <w:pPr>
              <w:spacing w:after="160"/>
              <w:contextualSpacing/>
              <w:rPr>
                <w:b/>
              </w:rPr>
            </w:pPr>
            <w:r w:rsidRPr="00A20422">
              <w:rPr>
                <w:b/>
              </w:rPr>
              <w:t>Задание 6</w:t>
            </w:r>
          </w:p>
          <w:p w14:paraId="3840D4AD" w14:textId="77777777" w:rsidR="00EC5C30" w:rsidRDefault="00EC5C30" w:rsidP="004B7A4D">
            <w:pPr>
              <w:spacing w:after="160"/>
              <w:contextualSpacing/>
            </w:pPr>
            <w:r>
              <w:lastRenderedPageBreak/>
              <w:t>Сформулируйте и собственный тезис по вопросу о легализации эвтаназии и аргументируйте его. Проведите деструктивно-конструктивную критику позиции, противоречащей Вашему тезису.</w:t>
            </w:r>
          </w:p>
          <w:p w14:paraId="5E7F1928" w14:textId="77777777" w:rsidR="003819DA" w:rsidRDefault="003819DA" w:rsidP="004B7A4D">
            <w:pPr>
              <w:spacing w:after="160"/>
              <w:contextualSpacing/>
              <w:rPr>
                <w:b/>
              </w:rPr>
            </w:pPr>
          </w:p>
          <w:p w14:paraId="6A9BDF10" w14:textId="77777777" w:rsidR="003819DA" w:rsidRDefault="003819DA" w:rsidP="004B7A4D">
            <w:pPr>
              <w:spacing w:after="160"/>
              <w:contextualSpacing/>
              <w:rPr>
                <w:b/>
              </w:rPr>
            </w:pPr>
          </w:p>
          <w:p w14:paraId="0C8921F3" w14:textId="77777777" w:rsidR="003819DA" w:rsidRDefault="003819DA" w:rsidP="004B7A4D">
            <w:pPr>
              <w:spacing w:after="160"/>
              <w:contextualSpacing/>
              <w:rPr>
                <w:b/>
              </w:rPr>
            </w:pPr>
          </w:p>
          <w:p w14:paraId="168D2F6A" w14:textId="77777777" w:rsidR="003819DA" w:rsidRDefault="003819DA" w:rsidP="004B7A4D">
            <w:pPr>
              <w:spacing w:after="160"/>
              <w:contextualSpacing/>
              <w:rPr>
                <w:b/>
              </w:rPr>
            </w:pPr>
          </w:p>
          <w:p w14:paraId="33BECF41" w14:textId="77777777" w:rsidR="003819DA" w:rsidRDefault="003819DA" w:rsidP="004B7A4D">
            <w:pPr>
              <w:spacing w:after="160"/>
              <w:contextualSpacing/>
              <w:rPr>
                <w:b/>
              </w:rPr>
            </w:pPr>
          </w:p>
          <w:p w14:paraId="2E5793EA" w14:textId="77777777" w:rsidR="003819DA" w:rsidRDefault="003819DA" w:rsidP="004B7A4D">
            <w:pPr>
              <w:spacing w:after="160"/>
              <w:contextualSpacing/>
              <w:rPr>
                <w:b/>
              </w:rPr>
            </w:pPr>
          </w:p>
          <w:p w14:paraId="6937D27E" w14:textId="77777777" w:rsidR="003819DA" w:rsidRDefault="003819DA" w:rsidP="004B7A4D">
            <w:pPr>
              <w:spacing w:after="160"/>
              <w:contextualSpacing/>
              <w:rPr>
                <w:b/>
              </w:rPr>
            </w:pPr>
          </w:p>
          <w:p w14:paraId="583213D4" w14:textId="77777777" w:rsidR="003819DA" w:rsidRDefault="003819DA" w:rsidP="004B7A4D">
            <w:pPr>
              <w:spacing w:after="160"/>
              <w:contextualSpacing/>
              <w:rPr>
                <w:b/>
              </w:rPr>
            </w:pPr>
          </w:p>
          <w:p w14:paraId="0BE55AAA" w14:textId="77777777" w:rsidR="003819DA" w:rsidRDefault="003819DA" w:rsidP="004B7A4D">
            <w:pPr>
              <w:spacing w:after="160"/>
              <w:contextualSpacing/>
              <w:rPr>
                <w:b/>
              </w:rPr>
            </w:pPr>
          </w:p>
          <w:p w14:paraId="2A2BB542" w14:textId="212E64FF" w:rsidR="00EC5C30" w:rsidRPr="00A20422" w:rsidRDefault="00EC5C30" w:rsidP="004B7A4D">
            <w:pPr>
              <w:spacing w:after="160"/>
              <w:contextualSpacing/>
              <w:rPr>
                <w:b/>
              </w:rPr>
            </w:pPr>
            <w:r w:rsidRPr="00A20422">
              <w:rPr>
                <w:b/>
              </w:rPr>
              <w:t>Задание 7</w:t>
            </w:r>
          </w:p>
          <w:p w14:paraId="69D57898" w14:textId="77777777" w:rsidR="00EC5C30" w:rsidRDefault="00EC5C30" w:rsidP="004B7A4D">
            <w:pPr>
              <w:spacing w:after="160"/>
              <w:contextualSpacing/>
            </w:pPr>
            <w:r>
              <w:t xml:space="preserve">Смоделируйте деловой диспут по принятию значимого управленческого решения, выбрав группу </w:t>
            </w:r>
            <w:proofErr w:type="spellStart"/>
            <w:r>
              <w:t>пропонентов</w:t>
            </w:r>
            <w:proofErr w:type="spellEnd"/>
            <w:r>
              <w:t xml:space="preserve"> (3 чел.), группу оппонентов (3-5 чел.) и модератора (1 чел.)</w:t>
            </w:r>
          </w:p>
          <w:p w14:paraId="06658B0A" w14:textId="77777777" w:rsidR="003819DA" w:rsidRDefault="003819DA" w:rsidP="004B7A4D">
            <w:pPr>
              <w:spacing w:after="160"/>
              <w:contextualSpacing/>
              <w:rPr>
                <w:b/>
              </w:rPr>
            </w:pPr>
          </w:p>
          <w:p w14:paraId="078C98AA" w14:textId="77777777" w:rsidR="003819DA" w:rsidRDefault="003819DA" w:rsidP="004B7A4D">
            <w:pPr>
              <w:spacing w:after="160"/>
              <w:contextualSpacing/>
              <w:rPr>
                <w:b/>
              </w:rPr>
            </w:pPr>
          </w:p>
          <w:p w14:paraId="3D805455" w14:textId="735DC1DE" w:rsidR="00EC5C30" w:rsidRPr="00A20422" w:rsidRDefault="00EC5C30" w:rsidP="004B7A4D">
            <w:pPr>
              <w:spacing w:after="160"/>
              <w:contextualSpacing/>
              <w:rPr>
                <w:b/>
              </w:rPr>
            </w:pPr>
            <w:r w:rsidRPr="00A20422">
              <w:rPr>
                <w:b/>
              </w:rPr>
              <w:t>Задание 8</w:t>
            </w:r>
          </w:p>
          <w:p w14:paraId="7F30170B" w14:textId="77777777" w:rsidR="00EC5C30" w:rsidRDefault="00EC5C30" w:rsidP="004B7A4D">
            <w:pPr>
              <w:spacing w:after="160"/>
              <w:contextualSpacing/>
            </w:pPr>
            <w:r>
              <w:t>Составьте аналитическую записку, обосновывающую необходимость принятия/отклонения заданного управленческого решения.</w:t>
            </w:r>
          </w:p>
          <w:p w14:paraId="09E99BB6" w14:textId="77777777" w:rsidR="003819DA" w:rsidRDefault="003819DA" w:rsidP="004B7A4D">
            <w:pPr>
              <w:spacing w:after="160"/>
              <w:contextualSpacing/>
              <w:rPr>
                <w:b/>
              </w:rPr>
            </w:pPr>
          </w:p>
          <w:p w14:paraId="0553964B" w14:textId="77777777" w:rsidR="003819DA" w:rsidRDefault="003819DA" w:rsidP="004B7A4D">
            <w:pPr>
              <w:spacing w:after="160"/>
              <w:contextualSpacing/>
              <w:rPr>
                <w:b/>
              </w:rPr>
            </w:pPr>
          </w:p>
          <w:p w14:paraId="23D70C75" w14:textId="77777777" w:rsidR="003819DA" w:rsidRDefault="003819DA" w:rsidP="004B7A4D">
            <w:pPr>
              <w:spacing w:after="160"/>
              <w:contextualSpacing/>
              <w:rPr>
                <w:b/>
              </w:rPr>
            </w:pPr>
          </w:p>
          <w:p w14:paraId="6A634891" w14:textId="77777777" w:rsidR="003819DA" w:rsidRDefault="003819DA" w:rsidP="004B7A4D">
            <w:pPr>
              <w:spacing w:after="160"/>
              <w:contextualSpacing/>
              <w:rPr>
                <w:b/>
              </w:rPr>
            </w:pPr>
          </w:p>
          <w:p w14:paraId="53F1DB3D" w14:textId="77777777" w:rsidR="003819DA" w:rsidRDefault="003819DA" w:rsidP="004B7A4D">
            <w:pPr>
              <w:spacing w:after="160"/>
              <w:contextualSpacing/>
              <w:rPr>
                <w:b/>
              </w:rPr>
            </w:pPr>
          </w:p>
          <w:p w14:paraId="5703A457" w14:textId="77777777" w:rsidR="003819DA" w:rsidRDefault="003819DA" w:rsidP="004B7A4D">
            <w:pPr>
              <w:spacing w:after="160"/>
              <w:contextualSpacing/>
              <w:rPr>
                <w:b/>
              </w:rPr>
            </w:pPr>
          </w:p>
          <w:p w14:paraId="7076D913" w14:textId="77777777" w:rsidR="003819DA" w:rsidRDefault="003819DA" w:rsidP="004B7A4D">
            <w:pPr>
              <w:spacing w:after="160"/>
              <w:contextualSpacing/>
              <w:rPr>
                <w:b/>
              </w:rPr>
            </w:pPr>
          </w:p>
          <w:p w14:paraId="22C0731C" w14:textId="77777777" w:rsidR="003819DA" w:rsidRDefault="003819DA" w:rsidP="004B7A4D">
            <w:pPr>
              <w:spacing w:after="160"/>
              <w:contextualSpacing/>
              <w:rPr>
                <w:b/>
              </w:rPr>
            </w:pPr>
          </w:p>
          <w:p w14:paraId="72F0FCDA" w14:textId="0A6A1551" w:rsidR="00EC5C30" w:rsidRPr="00A20422" w:rsidRDefault="00EC5C30" w:rsidP="004B7A4D">
            <w:pPr>
              <w:spacing w:after="160"/>
              <w:contextualSpacing/>
              <w:rPr>
                <w:b/>
              </w:rPr>
            </w:pPr>
            <w:r w:rsidRPr="00A20422">
              <w:rPr>
                <w:b/>
              </w:rPr>
              <w:t>Задание 9</w:t>
            </w:r>
          </w:p>
          <w:p w14:paraId="22211AC7" w14:textId="77777777" w:rsidR="00EC5C30" w:rsidRDefault="00EC5C30" w:rsidP="004B7A4D">
            <w:pPr>
              <w:spacing w:after="160"/>
              <w:contextualSpacing/>
            </w:pPr>
            <w:r>
              <w:t xml:space="preserve">Проведите логический анализ выступления </w:t>
            </w:r>
            <w:proofErr w:type="spellStart"/>
            <w:r>
              <w:t>экоактивистки</w:t>
            </w:r>
            <w:proofErr w:type="spellEnd"/>
            <w:r>
              <w:t xml:space="preserve"> Греты </w:t>
            </w:r>
            <w:proofErr w:type="spellStart"/>
            <w:r>
              <w:t>Тунберг</w:t>
            </w:r>
            <w:proofErr w:type="spellEnd"/>
            <w:r>
              <w:t xml:space="preserve"> в 23 сентября 2019 на саммите ООН в Нью-Йорке и определите, какова стратегия аргументации и какими уловками пользовались составители речи.</w:t>
            </w:r>
          </w:p>
          <w:p w14:paraId="508AF1BC" w14:textId="77777777" w:rsidR="003819DA" w:rsidRDefault="003819DA" w:rsidP="004B7A4D">
            <w:pPr>
              <w:spacing w:after="160"/>
              <w:contextualSpacing/>
              <w:rPr>
                <w:b/>
              </w:rPr>
            </w:pPr>
          </w:p>
          <w:p w14:paraId="76C1B796" w14:textId="77777777" w:rsidR="003819DA" w:rsidRDefault="003819DA" w:rsidP="004B7A4D">
            <w:pPr>
              <w:spacing w:after="160"/>
              <w:contextualSpacing/>
              <w:rPr>
                <w:b/>
              </w:rPr>
            </w:pPr>
          </w:p>
          <w:p w14:paraId="6B0D0734" w14:textId="62E14284" w:rsidR="00EC5C30" w:rsidRPr="00A20422" w:rsidRDefault="00EC5C30" w:rsidP="004B7A4D">
            <w:pPr>
              <w:spacing w:after="160"/>
              <w:contextualSpacing/>
              <w:rPr>
                <w:b/>
              </w:rPr>
            </w:pPr>
            <w:r w:rsidRPr="00A20422">
              <w:rPr>
                <w:b/>
              </w:rPr>
              <w:t>Задание 10</w:t>
            </w:r>
          </w:p>
          <w:p w14:paraId="447C84C4" w14:textId="6DDA3798" w:rsidR="00EC5C30" w:rsidRPr="00885C6D" w:rsidRDefault="00EC5C30" w:rsidP="004B7A4D">
            <w:pPr>
              <w:spacing w:after="160"/>
              <w:contextualSpacing/>
            </w:pPr>
            <w:r>
              <w:lastRenderedPageBreak/>
              <w:t>Составьте собственную авторскую речь (10 мин.) с обоснованием позиции по Парижскому климатическому соглашению. Составьте план-схему процесса аргументации, отображающую ключевые аргументы, их подтверждения и связь с тезисом.</w:t>
            </w:r>
          </w:p>
        </w:tc>
      </w:tr>
      <w:tr w:rsidR="00EC5C30" w:rsidRPr="00885C6D" w14:paraId="620490D1" w14:textId="77777777" w:rsidTr="005D7B5B">
        <w:tc>
          <w:tcPr>
            <w:tcW w:w="1702" w:type="dxa"/>
          </w:tcPr>
          <w:p w14:paraId="6710BF34" w14:textId="77777777" w:rsidR="00EC5C30" w:rsidRPr="00A20422" w:rsidRDefault="00EC5C30" w:rsidP="004B7A4D">
            <w:pPr>
              <w:spacing w:after="160"/>
              <w:contextualSpacing/>
            </w:pPr>
            <w:r w:rsidRPr="00A20422">
              <w:lastRenderedPageBreak/>
              <w:t xml:space="preserve">Способность к постановке целей и задач исследований, выбору оптимальных путей и методов их достижения </w:t>
            </w:r>
          </w:p>
          <w:p w14:paraId="2299BAB9" w14:textId="08841D9D" w:rsidR="00EC5C30" w:rsidRPr="00885C6D" w:rsidRDefault="00EC5C30" w:rsidP="004B7A4D">
            <w:pPr>
              <w:spacing w:after="160"/>
              <w:contextualSpacing/>
            </w:pPr>
            <w:r w:rsidRPr="00A20422">
              <w:t>(УК-11)</w:t>
            </w:r>
          </w:p>
        </w:tc>
        <w:tc>
          <w:tcPr>
            <w:tcW w:w="1559" w:type="dxa"/>
          </w:tcPr>
          <w:p w14:paraId="03B38E65" w14:textId="77777777" w:rsidR="00EC5C30" w:rsidRPr="00FE6E76" w:rsidRDefault="00EC5C30" w:rsidP="004B7A4D">
            <w:pPr>
              <w:spacing w:after="160"/>
              <w:contextualSpacing/>
            </w:pPr>
            <w:r w:rsidRPr="00FE6E76">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1A6A5CBC" w14:textId="77777777" w:rsidR="00EC5C30" w:rsidRPr="00FE6E76" w:rsidRDefault="00EC5C30" w:rsidP="004B7A4D">
            <w:pPr>
              <w:spacing w:after="160"/>
              <w:contextualSpacing/>
            </w:pPr>
            <w:r w:rsidRPr="00FE6E76">
              <w:t xml:space="preserve">2. Обосновывает системную формулировку цели и </w:t>
            </w:r>
            <w:r w:rsidRPr="00FE6E76">
              <w:lastRenderedPageBreak/>
              <w:t>постановку задачи управления.</w:t>
            </w:r>
          </w:p>
          <w:p w14:paraId="7D7459EE" w14:textId="77777777" w:rsidR="00EC5C30" w:rsidRPr="00FE6E76" w:rsidRDefault="00EC5C30" w:rsidP="004B7A4D">
            <w:pPr>
              <w:spacing w:after="160"/>
              <w:contextualSpacing/>
            </w:pPr>
            <w:r w:rsidRPr="00FE6E76">
              <w:t>3. Взвешенно и системно подходит к анализу ситуации, формулировке критериев и условий выбора</w:t>
            </w:r>
          </w:p>
          <w:p w14:paraId="73AB0428" w14:textId="77777777" w:rsidR="00EC5C30" w:rsidRPr="00FE6E76" w:rsidRDefault="00EC5C30" w:rsidP="004B7A4D">
            <w:pPr>
              <w:spacing w:after="160"/>
              <w:contextualSpacing/>
            </w:pPr>
            <w:r w:rsidRPr="00FE6E76">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02CB66C0" w14:textId="77777777" w:rsidR="00EC5C30" w:rsidRPr="00FE6E76" w:rsidRDefault="00EC5C30" w:rsidP="004B7A4D">
            <w:pPr>
              <w:spacing w:after="160"/>
              <w:contextualSpacing/>
            </w:pPr>
            <w:r w:rsidRPr="00FE6E76">
              <w:t xml:space="preserve">5. Корректно использует процедуры целеполагания, декомпозиции и агрегирования, анализа и синтеза при решении практических задач управления </w:t>
            </w:r>
            <w:r w:rsidRPr="00FE6E76">
              <w:lastRenderedPageBreak/>
              <w:t>и подготовке аналитических отчетов.</w:t>
            </w:r>
          </w:p>
          <w:p w14:paraId="77C90F43" w14:textId="77777777" w:rsidR="004B7A4D" w:rsidRDefault="004B7A4D" w:rsidP="004B7A4D">
            <w:pPr>
              <w:spacing w:after="160"/>
              <w:contextualSpacing/>
            </w:pPr>
          </w:p>
          <w:p w14:paraId="4D822461" w14:textId="77777777" w:rsidR="004B7A4D" w:rsidRDefault="004B7A4D" w:rsidP="004B7A4D">
            <w:pPr>
              <w:spacing w:after="160"/>
              <w:contextualSpacing/>
            </w:pPr>
          </w:p>
          <w:p w14:paraId="5D4775AF" w14:textId="77777777" w:rsidR="004B7A4D" w:rsidRDefault="004B7A4D" w:rsidP="004B7A4D">
            <w:pPr>
              <w:spacing w:after="160"/>
              <w:contextualSpacing/>
            </w:pPr>
          </w:p>
          <w:p w14:paraId="7E593E80" w14:textId="77777777" w:rsidR="004B7A4D" w:rsidRDefault="004B7A4D" w:rsidP="004B7A4D">
            <w:pPr>
              <w:spacing w:after="160"/>
              <w:contextualSpacing/>
            </w:pPr>
          </w:p>
          <w:p w14:paraId="0533C6C9" w14:textId="77777777" w:rsidR="004B7A4D" w:rsidRDefault="004B7A4D" w:rsidP="004B7A4D">
            <w:pPr>
              <w:spacing w:after="160"/>
              <w:contextualSpacing/>
            </w:pPr>
          </w:p>
          <w:p w14:paraId="56FFC826" w14:textId="77777777" w:rsidR="004B7A4D" w:rsidRDefault="004B7A4D" w:rsidP="004B7A4D">
            <w:pPr>
              <w:spacing w:after="160"/>
              <w:contextualSpacing/>
            </w:pPr>
          </w:p>
          <w:p w14:paraId="77C4EB9D" w14:textId="77777777" w:rsidR="004B7A4D" w:rsidRDefault="004B7A4D" w:rsidP="004B7A4D">
            <w:pPr>
              <w:spacing w:after="160"/>
              <w:contextualSpacing/>
            </w:pPr>
          </w:p>
          <w:p w14:paraId="6D0D2547" w14:textId="77777777" w:rsidR="004B7A4D" w:rsidRDefault="004B7A4D" w:rsidP="004B7A4D">
            <w:pPr>
              <w:spacing w:after="160"/>
              <w:contextualSpacing/>
            </w:pPr>
          </w:p>
          <w:p w14:paraId="31E84BC9" w14:textId="77777777" w:rsidR="004B7A4D" w:rsidRDefault="004B7A4D" w:rsidP="004B7A4D">
            <w:pPr>
              <w:spacing w:after="160"/>
              <w:contextualSpacing/>
            </w:pPr>
          </w:p>
          <w:p w14:paraId="55C07D31" w14:textId="77777777" w:rsidR="004B7A4D" w:rsidRDefault="004B7A4D" w:rsidP="004B7A4D">
            <w:pPr>
              <w:spacing w:after="160"/>
              <w:contextualSpacing/>
            </w:pPr>
          </w:p>
          <w:p w14:paraId="6514C785" w14:textId="77777777" w:rsidR="004B7A4D" w:rsidRDefault="004B7A4D" w:rsidP="004B7A4D">
            <w:pPr>
              <w:spacing w:after="160"/>
              <w:contextualSpacing/>
            </w:pPr>
          </w:p>
          <w:p w14:paraId="47D8A644" w14:textId="77777777" w:rsidR="004B7A4D" w:rsidRDefault="004B7A4D" w:rsidP="004B7A4D">
            <w:pPr>
              <w:spacing w:after="160"/>
              <w:contextualSpacing/>
            </w:pPr>
          </w:p>
          <w:p w14:paraId="79116949" w14:textId="77777777" w:rsidR="004B7A4D" w:rsidRDefault="004B7A4D" w:rsidP="004B7A4D">
            <w:pPr>
              <w:spacing w:after="160"/>
              <w:contextualSpacing/>
            </w:pPr>
          </w:p>
          <w:p w14:paraId="50317CBC" w14:textId="5C9C73C0" w:rsidR="00EC5C30" w:rsidRPr="00FE6E76" w:rsidRDefault="00EC5C30" w:rsidP="004B7A4D">
            <w:pPr>
              <w:spacing w:after="160"/>
              <w:contextualSpacing/>
            </w:pPr>
            <w:r w:rsidRPr="00FE6E76">
              <w:t>6. Логично, последовательно и убедительно излагает в отчете цели, задачи, теорию и методологию исследования, результаты и выводы.</w:t>
            </w:r>
          </w:p>
          <w:p w14:paraId="7E9D17B5" w14:textId="77777777" w:rsidR="00EC5C30" w:rsidRPr="00885C6D" w:rsidRDefault="00EC5C30" w:rsidP="004B7A4D">
            <w:pPr>
              <w:spacing w:after="160"/>
              <w:contextualSpacing/>
            </w:pPr>
          </w:p>
        </w:tc>
        <w:tc>
          <w:tcPr>
            <w:tcW w:w="3260" w:type="dxa"/>
          </w:tcPr>
          <w:p w14:paraId="1E4EAC86" w14:textId="77777777" w:rsidR="00183BC8" w:rsidRPr="004F023D" w:rsidRDefault="00183BC8" w:rsidP="004B7A4D">
            <w:pPr>
              <w:spacing w:after="160"/>
              <w:contextualSpacing/>
            </w:pPr>
            <w:r w:rsidRPr="004F023D">
              <w:rPr>
                <w:b/>
              </w:rPr>
              <w:lastRenderedPageBreak/>
              <w:t>Знать:</w:t>
            </w:r>
            <w:r w:rsidRPr="004F023D">
              <w:t xml:space="preserve"> понятие аргументации как логико-коммуникативной процедуры, состава, структуры и полей аргументации, обоснования и критики, этических норм проведения дискуссии, уловки в споре</w:t>
            </w:r>
          </w:p>
          <w:p w14:paraId="4B3D553D" w14:textId="77777777" w:rsidR="00183BC8" w:rsidRPr="004F023D" w:rsidRDefault="00183BC8" w:rsidP="004B7A4D">
            <w:pPr>
              <w:spacing w:after="160"/>
              <w:contextualSpacing/>
              <w:rPr>
                <w:b/>
              </w:rPr>
            </w:pPr>
            <w:r w:rsidRPr="004F023D">
              <w:rPr>
                <w:b/>
              </w:rPr>
              <w:t xml:space="preserve">Уметь: </w:t>
            </w:r>
            <w:r w:rsidRPr="004F023D">
              <w:rPr>
                <w:bCs/>
              </w:rPr>
              <w:t>фиксировать логические ошибки в публичных речах, нарушение в ходе аргументации этических норм, использование уловок в споре</w:t>
            </w:r>
          </w:p>
          <w:p w14:paraId="3A16A351" w14:textId="77777777" w:rsidR="00183BC8" w:rsidRPr="004F023D" w:rsidRDefault="00183BC8" w:rsidP="004B7A4D">
            <w:pPr>
              <w:spacing w:after="160"/>
              <w:contextualSpacing/>
              <w:rPr>
                <w:b/>
              </w:rPr>
            </w:pPr>
          </w:p>
          <w:p w14:paraId="5330D8BB" w14:textId="77777777" w:rsidR="00183BC8" w:rsidRPr="004F023D" w:rsidRDefault="00183BC8" w:rsidP="004B7A4D">
            <w:pPr>
              <w:spacing w:after="160"/>
              <w:contextualSpacing/>
              <w:rPr>
                <w:b/>
              </w:rPr>
            </w:pPr>
          </w:p>
          <w:p w14:paraId="0AFBE6B8" w14:textId="1C9B4E98" w:rsidR="00183BC8" w:rsidRPr="004F023D" w:rsidRDefault="00183BC8" w:rsidP="004B7A4D">
            <w:pPr>
              <w:spacing w:after="160"/>
              <w:contextualSpacing/>
              <w:rPr>
                <w:b/>
              </w:rPr>
            </w:pPr>
            <w:r w:rsidRPr="004F023D">
              <w:rPr>
                <w:b/>
              </w:rPr>
              <w:t xml:space="preserve">Знать: </w:t>
            </w:r>
            <w:r w:rsidRPr="004F023D">
              <w:t xml:space="preserve">о зависимости между категоризацией реальности и возможностями её исследования, о соотношении содержания </w:t>
            </w:r>
            <w:r w:rsidRPr="004F023D">
              <w:lastRenderedPageBreak/>
              <w:t>философских и научных категорий в том числе применительно к своей профессиональной сфере.</w:t>
            </w:r>
          </w:p>
          <w:p w14:paraId="7CCEE759" w14:textId="77777777" w:rsidR="00183BC8" w:rsidRPr="004F023D" w:rsidRDefault="00183BC8" w:rsidP="004B7A4D">
            <w:pPr>
              <w:spacing w:after="160"/>
              <w:contextualSpacing/>
            </w:pPr>
            <w:r w:rsidRPr="004F023D">
              <w:rPr>
                <w:b/>
              </w:rPr>
              <w:t xml:space="preserve">Уметь: </w:t>
            </w:r>
            <w:r w:rsidRPr="004F023D">
              <w:t>принимать</w:t>
            </w:r>
            <w:r w:rsidRPr="004F023D">
              <w:rPr>
                <w:b/>
              </w:rPr>
              <w:t xml:space="preserve"> </w:t>
            </w:r>
            <w:r w:rsidRPr="004F023D">
              <w:t>профессиональные</w:t>
            </w:r>
            <w:r w:rsidRPr="004F023D">
              <w:rPr>
                <w:b/>
              </w:rPr>
              <w:t xml:space="preserve"> </w:t>
            </w:r>
            <w:r w:rsidRPr="004F023D">
              <w:t>решения на основе принципов рационального мышления, используя релевантный проблемной ситуации категориальный аппарат</w:t>
            </w:r>
          </w:p>
          <w:p w14:paraId="288E3E9D" w14:textId="77777777" w:rsidR="00183BC8" w:rsidRPr="004F023D" w:rsidRDefault="00183BC8" w:rsidP="004B7A4D">
            <w:pPr>
              <w:spacing w:after="160"/>
              <w:contextualSpacing/>
            </w:pPr>
            <w:r w:rsidRPr="004F023D">
              <w:rPr>
                <w:b/>
              </w:rPr>
              <w:t xml:space="preserve">Знать: </w:t>
            </w:r>
            <w:r w:rsidRPr="004F023D">
              <w:t>тактические приёмы теории аргументации, позволяющие аргументированно и логично представляет свою точку зрения посредством и на основе системного описания.</w:t>
            </w:r>
          </w:p>
          <w:p w14:paraId="7404DB7B" w14:textId="77777777" w:rsidR="00183BC8" w:rsidRPr="004F023D" w:rsidRDefault="00183BC8" w:rsidP="004B7A4D">
            <w:pPr>
              <w:spacing w:after="160"/>
              <w:contextualSpacing/>
            </w:pPr>
            <w:r w:rsidRPr="004F023D">
              <w:rPr>
                <w:b/>
              </w:rPr>
              <w:t xml:space="preserve">Уметь: </w:t>
            </w:r>
            <w:r w:rsidRPr="004F023D">
              <w:t>использовать тактические приёмы теории аргументации, позволяющие аргументированно и логично представляет свою точку зрения посредством и на основе системного описания.</w:t>
            </w:r>
          </w:p>
          <w:p w14:paraId="1A200128" w14:textId="77777777" w:rsidR="00ED7DE4" w:rsidRDefault="00ED7DE4" w:rsidP="004B7A4D">
            <w:pPr>
              <w:spacing w:after="160"/>
              <w:contextualSpacing/>
              <w:rPr>
                <w:b/>
              </w:rPr>
            </w:pPr>
          </w:p>
          <w:p w14:paraId="6A546D94" w14:textId="77777777" w:rsidR="00ED7DE4" w:rsidRDefault="00ED7DE4" w:rsidP="004B7A4D">
            <w:pPr>
              <w:spacing w:after="160"/>
              <w:contextualSpacing/>
              <w:rPr>
                <w:b/>
              </w:rPr>
            </w:pPr>
          </w:p>
          <w:p w14:paraId="6BB57764" w14:textId="77777777" w:rsidR="00ED7DE4" w:rsidRDefault="00ED7DE4" w:rsidP="004B7A4D">
            <w:pPr>
              <w:spacing w:after="160"/>
              <w:contextualSpacing/>
              <w:rPr>
                <w:b/>
              </w:rPr>
            </w:pPr>
          </w:p>
          <w:p w14:paraId="796504B4" w14:textId="2D3BD70A" w:rsidR="00183BC8" w:rsidRPr="004F023D" w:rsidRDefault="00183BC8" w:rsidP="004B7A4D">
            <w:pPr>
              <w:spacing w:after="160"/>
              <w:contextualSpacing/>
              <w:rPr>
                <w:bCs/>
              </w:rPr>
            </w:pPr>
            <w:r w:rsidRPr="004F023D">
              <w:rPr>
                <w:b/>
              </w:rPr>
              <w:t xml:space="preserve">Знать: </w:t>
            </w:r>
            <w:r w:rsidRPr="004F023D">
              <w:rPr>
                <w:bCs/>
              </w:rPr>
              <w:t>методы критического анализа и грамотного построения и аргументации письменных тезисов.</w:t>
            </w:r>
          </w:p>
          <w:p w14:paraId="33725385" w14:textId="77777777" w:rsidR="00183BC8" w:rsidRPr="004F023D" w:rsidRDefault="00183BC8" w:rsidP="004B7A4D">
            <w:pPr>
              <w:spacing w:after="160"/>
              <w:contextualSpacing/>
              <w:rPr>
                <w:bCs/>
              </w:rPr>
            </w:pPr>
            <w:r w:rsidRPr="004F023D">
              <w:rPr>
                <w:b/>
              </w:rPr>
              <w:t xml:space="preserve">Уметь: </w:t>
            </w:r>
            <w:r w:rsidRPr="004F023D">
              <w:rPr>
                <w:bCs/>
              </w:rPr>
              <w:t>грамотно формулировать и аргументировать письменные тезисы.</w:t>
            </w:r>
          </w:p>
          <w:p w14:paraId="5C7DF5A5" w14:textId="77777777" w:rsidR="00183BC8" w:rsidRPr="004F023D" w:rsidRDefault="00183BC8" w:rsidP="004B7A4D">
            <w:pPr>
              <w:spacing w:after="160"/>
              <w:contextualSpacing/>
              <w:rPr>
                <w:b/>
              </w:rPr>
            </w:pPr>
          </w:p>
          <w:p w14:paraId="660A098F" w14:textId="77777777" w:rsidR="00183BC8" w:rsidRPr="004F023D" w:rsidRDefault="00183BC8" w:rsidP="004B7A4D">
            <w:pPr>
              <w:spacing w:after="160"/>
              <w:contextualSpacing/>
              <w:rPr>
                <w:b/>
              </w:rPr>
            </w:pPr>
          </w:p>
          <w:p w14:paraId="74B85D4C" w14:textId="77777777" w:rsidR="00183BC8" w:rsidRPr="004F023D" w:rsidRDefault="00183BC8" w:rsidP="004B7A4D">
            <w:pPr>
              <w:spacing w:after="160"/>
              <w:contextualSpacing/>
              <w:rPr>
                <w:b/>
              </w:rPr>
            </w:pPr>
          </w:p>
          <w:p w14:paraId="43FADEF9" w14:textId="43279AD5" w:rsidR="00183BC8" w:rsidRPr="004F023D" w:rsidRDefault="00183BC8" w:rsidP="004B7A4D">
            <w:pPr>
              <w:spacing w:after="160"/>
              <w:contextualSpacing/>
              <w:rPr>
                <w:bCs/>
              </w:rPr>
            </w:pPr>
            <w:r w:rsidRPr="004F023D">
              <w:rPr>
                <w:b/>
              </w:rPr>
              <w:t xml:space="preserve">Знать: </w:t>
            </w:r>
            <w:r w:rsidRPr="004F023D">
              <w:rPr>
                <w:bCs/>
              </w:rPr>
              <w:t>основы логики, способствующие развитию общей культуры личности; осуществлять профессиональную деятельность на основе всесторонне осмысленной культуры мышления.</w:t>
            </w:r>
          </w:p>
          <w:p w14:paraId="0A48BF24" w14:textId="77777777" w:rsidR="00183BC8" w:rsidRPr="004F023D" w:rsidRDefault="00183BC8" w:rsidP="004B7A4D">
            <w:pPr>
              <w:spacing w:after="160"/>
              <w:contextualSpacing/>
              <w:rPr>
                <w:bCs/>
              </w:rPr>
            </w:pPr>
            <w:r w:rsidRPr="004F023D">
              <w:rPr>
                <w:b/>
              </w:rPr>
              <w:t xml:space="preserve">Уметь: </w:t>
            </w:r>
            <w:r w:rsidRPr="004F023D">
              <w:rPr>
                <w:bCs/>
              </w:rPr>
              <w:t xml:space="preserve">правильно и полно отражать результаты деятельности в речи и документации, характерной </w:t>
            </w:r>
            <w:r w:rsidRPr="004F023D">
              <w:rPr>
                <w:bCs/>
              </w:rPr>
              <w:lastRenderedPageBreak/>
              <w:t>и необходимой для избранной профессиональной области.</w:t>
            </w:r>
          </w:p>
          <w:p w14:paraId="5F69C6C8" w14:textId="77777777" w:rsidR="00ED7DE4" w:rsidRDefault="00ED7DE4" w:rsidP="004B7A4D">
            <w:pPr>
              <w:spacing w:after="160"/>
              <w:contextualSpacing/>
              <w:rPr>
                <w:b/>
              </w:rPr>
            </w:pPr>
          </w:p>
          <w:p w14:paraId="01FB9EB3" w14:textId="77777777" w:rsidR="00ED7DE4" w:rsidRDefault="00ED7DE4" w:rsidP="004B7A4D">
            <w:pPr>
              <w:spacing w:after="160"/>
              <w:contextualSpacing/>
              <w:rPr>
                <w:b/>
              </w:rPr>
            </w:pPr>
          </w:p>
          <w:p w14:paraId="23D982E6" w14:textId="4DFD1AD8" w:rsidR="00183BC8" w:rsidRPr="004F023D" w:rsidRDefault="00183BC8" w:rsidP="004B7A4D">
            <w:pPr>
              <w:spacing w:after="160"/>
              <w:contextualSpacing/>
              <w:rPr>
                <w:bCs/>
              </w:rPr>
            </w:pPr>
            <w:r w:rsidRPr="004F023D">
              <w:rPr>
                <w:b/>
              </w:rPr>
              <w:t xml:space="preserve">Знать: </w:t>
            </w:r>
            <w:r w:rsidRPr="004F023D">
              <w:rPr>
                <w:bCs/>
              </w:rPr>
              <w:t>Ключевые методы грамотного построения устной и письменной аргументации, прямой и косвенной критики</w:t>
            </w:r>
          </w:p>
          <w:p w14:paraId="6A7F7B95" w14:textId="77777777" w:rsidR="00183BC8" w:rsidRPr="004F023D" w:rsidRDefault="00183BC8" w:rsidP="004B7A4D">
            <w:pPr>
              <w:spacing w:after="160"/>
              <w:contextualSpacing/>
              <w:rPr>
                <w:bCs/>
              </w:rPr>
            </w:pPr>
            <w:r w:rsidRPr="004F023D">
              <w:rPr>
                <w:b/>
              </w:rPr>
              <w:t xml:space="preserve">Уметь: </w:t>
            </w:r>
            <w:r w:rsidRPr="004F023D">
              <w:rPr>
                <w:bCs/>
              </w:rPr>
              <w:t>Логически корректно и грамотно строить устную и письменную аргументацию, прямую и косвенную критику</w:t>
            </w:r>
          </w:p>
          <w:p w14:paraId="6BA3660D" w14:textId="77777777" w:rsidR="00EC5C30" w:rsidRPr="004F023D" w:rsidRDefault="00EC5C30" w:rsidP="004B7A4D">
            <w:pPr>
              <w:spacing w:after="160"/>
              <w:contextualSpacing/>
            </w:pPr>
          </w:p>
        </w:tc>
        <w:tc>
          <w:tcPr>
            <w:tcW w:w="3544" w:type="dxa"/>
          </w:tcPr>
          <w:p w14:paraId="1939E179" w14:textId="36A5274B" w:rsidR="00EC5C30" w:rsidRPr="00FE6E76" w:rsidRDefault="00EC5C30" w:rsidP="004B7A4D">
            <w:pPr>
              <w:spacing w:after="160"/>
              <w:contextualSpacing/>
              <w:rPr>
                <w:b/>
              </w:rPr>
            </w:pPr>
            <w:r w:rsidRPr="00FE6E76">
              <w:rPr>
                <w:b/>
              </w:rPr>
              <w:lastRenderedPageBreak/>
              <w:t>Задание 1</w:t>
            </w:r>
          </w:p>
          <w:p w14:paraId="5C8BA0AB" w14:textId="77777777" w:rsidR="00EC5C30" w:rsidRDefault="00EC5C30" w:rsidP="004B7A4D">
            <w:pPr>
              <w:spacing w:after="160"/>
              <w:contextualSpacing/>
            </w:pPr>
            <w:r>
              <w:t>Некий работодатель отказывается принимать на работу женщин на основании того, что все девушки из группы, в которой он учился в студенческие времена, больше интересовались устроением личных отношений, нежели учебой и карьерой. Какой тип умозаключения применяет работодатель? Какая ошибка допущена работодателем при оценке ситуации приема женщин на работу? Проанализируйте данную ситуацию на предмет оправданности опасений работодателя.</w:t>
            </w:r>
          </w:p>
          <w:p w14:paraId="739FA56C" w14:textId="41492609" w:rsidR="00EC5C30" w:rsidRPr="00FE6E76" w:rsidRDefault="00EC5C30" w:rsidP="004B7A4D">
            <w:pPr>
              <w:spacing w:after="160"/>
              <w:contextualSpacing/>
              <w:rPr>
                <w:b/>
              </w:rPr>
            </w:pPr>
            <w:r w:rsidRPr="00FE6E76">
              <w:rPr>
                <w:b/>
              </w:rPr>
              <w:t>Задание 2</w:t>
            </w:r>
          </w:p>
          <w:p w14:paraId="4E9A1040" w14:textId="77777777" w:rsidR="00EC5C30" w:rsidRDefault="00EC5C30" w:rsidP="004B7A4D">
            <w:pPr>
              <w:spacing w:after="160"/>
              <w:contextualSpacing/>
            </w:pPr>
            <w:r>
              <w:t xml:space="preserve">Представьте, что Вы проводите исследование на тему «Управление собственным </w:t>
            </w:r>
            <w:r>
              <w:lastRenderedPageBreak/>
              <w:t>капиталом банка». Сформулируйте цель работы и задачи для ее достижения. Обоснуйте Ваши формулировки.</w:t>
            </w:r>
          </w:p>
          <w:p w14:paraId="7CDCC492" w14:textId="77777777" w:rsidR="00183BC8" w:rsidRDefault="00183BC8" w:rsidP="004B7A4D">
            <w:pPr>
              <w:spacing w:after="160"/>
              <w:contextualSpacing/>
              <w:rPr>
                <w:b/>
              </w:rPr>
            </w:pPr>
          </w:p>
          <w:p w14:paraId="542C0C34" w14:textId="77777777" w:rsidR="00183BC8" w:rsidRDefault="00183BC8" w:rsidP="004B7A4D">
            <w:pPr>
              <w:spacing w:after="160"/>
              <w:contextualSpacing/>
              <w:rPr>
                <w:b/>
              </w:rPr>
            </w:pPr>
          </w:p>
          <w:p w14:paraId="2A498CED" w14:textId="77777777" w:rsidR="00183BC8" w:rsidRDefault="00183BC8" w:rsidP="004B7A4D">
            <w:pPr>
              <w:spacing w:after="160"/>
              <w:contextualSpacing/>
              <w:rPr>
                <w:b/>
              </w:rPr>
            </w:pPr>
          </w:p>
          <w:p w14:paraId="6545C313" w14:textId="77777777" w:rsidR="00183BC8" w:rsidRDefault="00183BC8" w:rsidP="004B7A4D">
            <w:pPr>
              <w:spacing w:after="160"/>
              <w:contextualSpacing/>
              <w:rPr>
                <w:b/>
              </w:rPr>
            </w:pPr>
          </w:p>
          <w:p w14:paraId="2B69E858" w14:textId="77777777" w:rsidR="00183BC8" w:rsidRDefault="00183BC8" w:rsidP="004B7A4D">
            <w:pPr>
              <w:spacing w:after="160"/>
              <w:contextualSpacing/>
              <w:rPr>
                <w:b/>
              </w:rPr>
            </w:pPr>
          </w:p>
          <w:p w14:paraId="1D89A320" w14:textId="77777777" w:rsidR="00183BC8" w:rsidRDefault="00183BC8" w:rsidP="004B7A4D">
            <w:pPr>
              <w:spacing w:after="160"/>
              <w:contextualSpacing/>
              <w:rPr>
                <w:b/>
              </w:rPr>
            </w:pPr>
          </w:p>
          <w:p w14:paraId="076E565F" w14:textId="7F615D25" w:rsidR="00EC5C30" w:rsidRPr="00FE6E76" w:rsidRDefault="00EC5C30" w:rsidP="004B7A4D">
            <w:pPr>
              <w:spacing w:after="160"/>
              <w:contextualSpacing/>
              <w:rPr>
                <w:b/>
              </w:rPr>
            </w:pPr>
            <w:r w:rsidRPr="00FE6E76">
              <w:rPr>
                <w:b/>
              </w:rPr>
              <w:t>Задание 3</w:t>
            </w:r>
          </w:p>
          <w:p w14:paraId="2EF43C4D" w14:textId="77777777" w:rsidR="00EC5C30" w:rsidRDefault="00EC5C30" w:rsidP="004B7A4D">
            <w:pPr>
              <w:spacing w:after="160"/>
              <w:contextualSpacing/>
            </w:pPr>
            <w:r>
              <w:t>Некий производитель шоколада заказал проведение соцопроса среди определенной группы потребителей, дабы установить их вкусовые предпочтения и сделать ставку на выпуск соответствующей продукции. Анкета по данному опросу содержит следующий вопрос: «Любите ли Вы молочный и белый шоколад?». Альтернатив ответа всего две – «да» и «нет». Правомерна ли такая постановка вопроса? Чтобы выяснить это, рассмотрите вариант, когда индивид любит белый шоколад, но не любит молочный (или наоборот). Выявите логическую форму соответствующего сложного высказывания.  Эквивалентна ли она логической форме конъюнктивного высказывания, выражающего любовь к обоим видам шоколада, или отрицанию такового?</w:t>
            </w:r>
          </w:p>
          <w:p w14:paraId="6ABA1BE1" w14:textId="5C52F05B" w:rsidR="00EC5C30" w:rsidRPr="00FE6E76" w:rsidRDefault="00EC5C30" w:rsidP="004B7A4D">
            <w:pPr>
              <w:spacing w:after="160"/>
              <w:contextualSpacing/>
              <w:rPr>
                <w:b/>
              </w:rPr>
            </w:pPr>
            <w:r w:rsidRPr="00FE6E76">
              <w:rPr>
                <w:b/>
              </w:rPr>
              <w:t>Задание</w:t>
            </w:r>
            <w:r>
              <w:rPr>
                <w:b/>
              </w:rPr>
              <w:t xml:space="preserve"> </w:t>
            </w:r>
            <w:r w:rsidRPr="00FE6E76">
              <w:rPr>
                <w:b/>
              </w:rPr>
              <w:t>4</w:t>
            </w:r>
          </w:p>
          <w:p w14:paraId="00CC72A4" w14:textId="77777777" w:rsidR="00EC5C30" w:rsidRDefault="00EC5C30" w:rsidP="004B7A4D">
            <w:pPr>
              <w:spacing w:after="160"/>
              <w:contextualSpacing/>
            </w:pPr>
            <w:r>
              <w:t xml:space="preserve">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«дилемма» является фальшивой? Строгая или нестрогая дизъюнкция представлена в приведенном </w:t>
            </w:r>
            <w:r>
              <w:lastRenderedPageBreak/>
              <w:t>выше высказывании союзом «или»? Каковы следствия строгой и нестрогой дизъюнкции?</w:t>
            </w:r>
          </w:p>
          <w:p w14:paraId="3E56A045" w14:textId="43CD997D" w:rsidR="00EC5C30" w:rsidRPr="00FE6E76" w:rsidRDefault="00EC5C30" w:rsidP="004B7A4D">
            <w:pPr>
              <w:spacing w:after="160"/>
              <w:contextualSpacing/>
              <w:rPr>
                <w:b/>
              </w:rPr>
            </w:pPr>
            <w:r w:rsidRPr="00FE6E76">
              <w:rPr>
                <w:b/>
              </w:rPr>
              <w:t>Задание 5</w:t>
            </w:r>
          </w:p>
          <w:p w14:paraId="1C4F54BB" w14:textId="77777777" w:rsidR="00EC5C30" w:rsidRDefault="00EC5C30" w:rsidP="004B7A4D">
            <w:pPr>
              <w:spacing w:after="160"/>
              <w:contextualSpacing/>
            </w:pPr>
            <w:r>
              <w:t>Приведите примеры применения методов анализа и синтеза в профессиональной деятельности менеджера.</w:t>
            </w:r>
          </w:p>
          <w:p w14:paraId="2A724AD3" w14:textId="72C475CA" w:rsidR="00EC5C30" w:rsidRPr="00FE6E76" w:rsidRDefault="00EC5C30" w:rsidP="004B7A4D">
            <w:pPr>
              <w:spacing w:after="160"/>
              <w:contextualSpacing/>
              <w:rPr>
                <w:b/>
              </w:rPr>
            </w:pPr>
            <w:r w:rsidRPr="00FE6E76">
              <w:rPr>
                <w:b/>
              </w:rPr>
              <w:t>Задание 6</w:t>
            </w:r>
          </w:p>
          <w:p w14:paraId="768EDEC1" w14:textId="7DAD3FAA" w:rsidR="00EC5C30" w:rsidRPr="00885C6D" w:rsidRDefault="00EC5C30" w:rsidP="004B7A4D">
            <w:pPr>
              <w:spacing w:after="160"/>
              <w:contextualSpacing/>
            </w:pPr>
            <w: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tc>
      </w:tr>
    </w:tbl>
    <w:p w14:paraId="53A3A7BB" w14:textId="77777777" w:rsidR="00885C6D" w:rsidRPr="00B824EC" w:rsidRDefault="00885C6D" w:rsidP="00EC1ED9">
      <w:pPr>
        <w:spacing w:after="160" w:line="276" w:lineRule="auto"/>
        <w:contextualSpacing/>
        <w:jc w:val="right"/>
        <w:rPr>
          <w:sz w:val="28"/>
          <w:szCs w:val="28"/>
        </w:rPr>
      </w:pPr>
    </w:p>
    <w:p w14:paraId="00299705" w14:textId="38B9B475" w:rsidR="002753CE" w:rsidRPr="00B824EC" w:rsidRDefault="009159E7" w:rsidP="00EC1ED9">
      <w:pPr>
        <w:pStyle w:val="ab"/>
        <w:spacing w:before="0" w:beforeAutospacing="0" w:after="0" w:afterAutospacing="0" w:line="276" w:lineRule="auto"/>
        <w:ind w:firstLine="709"/>
        <w:jc w:val="center"/>
        <w:rPr>
          <w:b/>
          <w:sz w:val="28"/>
          <w:szCs w:val="28"/>
        </w:rPr>
      </w:pPr>
      <w:r>
        <w:rPr>
          <w:b/>
          <w:sz w:val="28"/>
          <w:szCs w:val="28"/>
        </w:rPr>
        <w:t xml:space="preserve">Примерные вопросы </w:t>
      </w:r>
      <w:r w:rsidR="002753CE" w:rsidRPr="00B824EC">
        <w:rPr>
          <w:b/>
          <w:sz w:val="28"/>
          <w:szCs w:val="28"/>
        </w:rPr>
        <w:t>к зачету</w:t>
      </w:r>
    </w:p>
    <w:p w14:paraId="56934A05" w14:textId="77777777" w:rsidR="002753CE" w:rsidRPr="00B824EC" w:rsidRDefault="002753CE" w:rsidP="00EC1ED9">
      <w:pPr>
        <w:pStyle w:val="ab"/>
        <w:spacing w:before="0" w:beforeAutospacing="0" w:after="0" w:afterAutospacing="0" w:line="276" w:lineRule="auto"/>
        <w:ind w:firstLine="709"/>
        <w:jc w:val="both"/>
        <w:rPr>
          <w:sz w:val="10"/>
          <w:szCs w:val="28"/>
        </w:rPr>
      </w:pPr>
    </w:p>
    <w:p w14:paraId="6B8B8C4A"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bookmarkStart w:id="24" w:name="_Toc418694128"/>
      <w:r w:rsidRPr="00B824EC">
        <w:rPr>
          <w:rFonts w:eastAsia="Calibri"/>
          <w:spacing w:val="-2"/>
          <w:w w:val="101"/>
          <w:sz w:val="28"/>
          <w:szCs w:val="28"/>
        </w:rPr>
        <w:t>Логика как наука, инструмент мышления и как рефлексия над мышлением. Логическая культура.</w:t>
      </w:r>
    </w:p>
    <w:p w14:paraId="6391DF61"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rFonts w:eastAsia="Calibri"/>
          <w:spacing w:val="-2"/>
          <w:w w:val="101"/>
          <w:sz w:val="28"/>
          <w:szCs w:val="28"/>
        </w:rPr>
        <w:t>Ключевые исторические этапы развития логики и их краткая характеристика.</w:t>
      </w:r>
    </w:p>
    <w:p w14:paraId="6E3366AD"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rFonts w:eastAsia="Calibri"/>
          <w:spacing w:val="-2"/>
          <w:w w:val="101"/>
          <w:sz w:val="28"/>
          <w:szCs w:val="28"/>
        </w:rPr>
        <w:t>Основы теории аргументации и критики.</w:t>
      </w:r>
    </w:p>
    <w:p w14:paraId="44F6DDE7"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rFonts w:eastAsia="Calibri"/>
          <w:spacing w:val="-2"/>
          <w:w w:val="101"/>
          <w:sz w:val="28"/>
          <w:szCs w:val="28"/>
        </w:rPr>
        <w:t>Тактические приёмы аргументации и критики общеметодологического характера и противодействие им.</w:t>
      </w:r>
    </w:p>
    <w:p w14:paraId="4DABC5DA"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rFonts w:eastAsia="Calibri"/>
          <w:spacing w:val="-2"/>
          <w:w w:val="101"/>
          <w:sz w:val="28"/>
          <w:szCs w:val="28"/>
        </w:rPr>
        <w:t>Лживый аргумент как тактический приём аргументации и критики: виды, использование и противодействие.</w:t>
      </w:r>
    </w:p>
    <w:p w14:paraId="51D21B5A"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 xml:space="preserve">Провокационный вопрос и </w:t>
      </w:r>
      <w:r w:rsidRPr="00B824EC">
        <w:rPr>
          <w:sz w:val="28"/>
          <w:szCs w:val="28"/>
          <w:lang w:val="en-US"/>
        </w:rPr>
        <w:t>argumentum</w:t>
      </w:r>
      <w:r w:rsidRPr="00B824EC">
        <w:rPr>
          <w:sz w:val="28"/>
          <w:szCs w:val="28"/>
        </w:rPr>
        <w:t xml:space="preserve"> </w:t>
      </w:r>
      <w:r w:rsidRPr="00B824EC">
        <w:rPr>
          <w:sz w:val="28"/>
          <w:szCs w:val="28"/>
          <w:lang w:val="en-US"/>
        </w:rPr>
        <w:t>ad</w:t>
      </w:r>
      <w:r w:rsidRPr="00B824EC">
        <w:rPr>
          <w:sz w:val="28"/>
          <w:szCs w:val="28"/>
        </w:rPr>
        <w:t xml:space="preserve"> </w:t>
      </w:r>
      <w:r w:rsidRPr="00B824EC">
        <w:rPr>
          <w:sz w:val="28"/>
          <w:szCs w:val="28"/>
          <w:lang w:val="en-US"/>
        </w:rPr>
        <w:t>hominem</w:t>
      </w:r>
      <w:r w:rsidRPr="00B824EC">
        <w:rPr>
          <w:sz w:val="28"/>
          <w:szCs w:val="28"/>
        </w:rPr>
        <w:t xml:space="preserve"> как</w:t>
      </w:r>
      <w:r w:rsidRPr="00B824EC">
        <w:rPr>
          <w:rFonts w:eastAsia="Calibri"/>
          <w:spacing w:val="-2"/>
          <w:w w:val="101"/>
          <w:sz w:val="28"/>
          <w:szCs w:val="28"/>
        </w:rPr>
        <w:t xml:space="preserve"> тактические приёмы аргументации и критики: виды, использование и противодействие.</w:t>
      </w:r>
    </w:p>
    <w:p w14:paraId="04703FC3"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rFonts w:eastAsia="Calibri"/>
          <w:spacing w:val="-2"/>
          <w:w w:val="101"/>
          <w:sz w:val="28"/>
          <w:szCs w:val="28"/>
        </w:rPr>
        <w:t>Основные стратегии аргументации и критики.</w:t>
      </w:r>
    </w:p>
    <w:p w14:paraId="614ADD2D"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lastRenderedPageBreak/>
        <w:t>Логическая и психологическая составляющие процесса аргументации.</w:t>
      </w:r>
    </w:p>
    <w:p w14:paraId="1013F02D"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Дедуктивные умозаключения. Формы дедуктивных умозаключений. Демонстративный характер дедукции.</w:t>
      </w:r>
    </w:p>
    <w:p w14:paraId="67F1A63E"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Круговые диаграммы Эйлера-Венна и многообразие их использования.</w:t>
      </w:r>
    </w:p>
    <w:p w14:paraId="3C8385B2"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 xml:space="preserve">Закон обратного отношения между объемом и содержанием понятия. </w:t>
      </w:r>
    </w:p>
    <w:p w14:paraId="1CACCA18"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Индуктивные умозаключения. Виды индуктивных умозаключений: полная и неполная индукция. Вероятностный характер вывода по индукции.</w:t>
      </w:r>
    </w:p>
    <w:p w14:paraId="2BD1B8B0"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 xml:space="preserve">Классификация понятий по содержанию и объему, логические операции над понятиями. </w:t>
      </w:r>
    </w:p>
    <w:p w14:paraId="27A6F3BB" w14:textId="1A4D5127" w:rsidR="002753CE" w:rsidRPr="00B824EC" w:rsidRDefault="002753CE" w:rsidP="00EC1ED9">
      <w:pPr>
        <w:pStyle w:val="a8"/>
        <w:widowControl w:val="0"/>
        <w:numPr>
          <w:ilvl w:val="0"/>
          <w:numId w:val="10"/>
        </w:numPr>
        <w:autoSpaceDE w:val="0"/>
        <w:autoSpaceDN w:val="0"/>
        <w:spacing w:line="276" w:lineRule="auto"/>
        <w:jc w:val="both"/>
        <w:rPr>
          <w:sz w:val="28"/>
          <w:szCs w:val="28"/>
        </w:rPr>
      </w:pPr>
      <w:proofErr w:type="spellStart"/>
      <w:r w:rsidRPr="00B824EC">
        <w:rPr>
          <w:sz w:val="28"/>
          <w:szCs w:val="28"/>
        </w:rPr>
        <w:t>Лемматические</w:t>
      </w:r>
      <w:proofErr w:type="spellEnd"/>
      <w:r w:rsidRPr="00B824EC">
        <w:rPr>
          <w:sz w:val="28"/>
          <w:szCs w:val="28"/>
        </w:rPr>
        <w:t xml:space="preserve"> (условно-разделительные) умозаключения: дилемма, </w:t>
      </w:r>
      <w:proofErr w:type="spellStart"/>
      <w:r w:rsidRPr="00B824EC">
        <w:rPr>
          <w:sz w:val="28"/>
          <w:szCs w:val="28"/>
        </w:rPr>
        <w:t>трилемма</w:t>
      </w:r>
      <w:proofErr w:type="spellEnd"/>
      <w:r w:rsidRPr="00B824EC">
        <w:rPr>
          <w:sz w:val="28"/>
          <w:szCs w:val="28"/>
        </w:rPr>
        <w:t xml:space="preserve"> и </w:t>
      </w:r>
      <w:proofErr w:type="spellStart"/>
      <w:r w:rsidRPr="00B824EC">
        <w:rPr>
          <w:sz w:val="28"/>
          <w:szCs w:val="28"/>
        </w:rPr>
        <w:t>полилемма</w:t>
      </w:r>
      <w:proofErr w:type="spellEnd"/>
      <w:r w:rsidRPr="00B824EC">
        <w:rPr>
          <w:sz w:val="28"/>
          <w:szCs w:val="28"/>
        </w:rPr>
        <w:t>.</w:t>
      </w:r>
    </w:p>
    <w:p w14:paraId="4AE124D3"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Научная индукция, ее виды и применение в различных дисциплинах.</w:t>
      </w:r>
    </w:p>
    <w:p w14:paraId="3A4E8EF7"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 xml:space="preserve">Опровержение. Правила и методы опровержения. </w:t>
      </w:r>
    </w:p>
    <w:p w14:paraId="72CF6B2D"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Основные законы логики и формы логического мышления.</w:t>
      </w:r>
    </w:p>
    <w:p w14:paraId="1A4F8833" w14:textId="2F023DD2" w:rsidR="002753CE" w:rsidRPr="00B824EC" w:rsidRDefault="002A3C93" w:rsidP="00EC1ED9">
      <w:pPr>
        <w:pStyle w:val="a8"/>
        <w:widowControl w:val="0"/>
        <w:numPr>
          <w:ilvl w:val="0"/>
          <w:numId w:val="10"/>
        </w:numPr>
        <w:autoSpaceDE w:val="0"/>
        <w:autoSpaceDN w:val="0"/>
        <w:spacing w:line="276" w:lineRule="auto"/>
        <w:jc w:val="both"/>
        <w:rPr>
          <w:sz w:val="28"/>
          <w:szCs w:val="28"/>
        </w:rPr>
      </w:pPr>
      <w:r>
        <w:rPr>
          <w:sz w:val="28"/>
          <w:szCs w:val="28"/>
        </w:rPr>
        <w:t xml:space="preserve">Функции </w:t>
      </w:r>
      <w:r w:rsidR="002753CE" w:rsidRPr="00B824EC">
        <w:rPr>
          <w:sz w:val="28"/>
          <w:szCs w:val="28"/>
        </w:rPr>
        <w:t xml:space="preserve">и значение дедуктивных и индуктивных умозаключений в научной практике. </w:t>
      </w:r>
    </w:p>
    <w:p w14:paraId="7828C0E6"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 xml:space="preserve">Ошибки в аргументации: паралогизмы и софизмы. </w:t>
      </w:r>
    </w:p>
    <w:p w14:paraId="4E7D367C"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Понятие как единица мышления. Классификация понятий.</w:t>
      </w:r>
    </w:p>
    <w:p w14:paraId="34A0017F"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 xml:space="preserve"> Операции над понятиями. Логический квадрат.</w:t>
      </w:r>
    </w:p>
    <w:p w14:paraId="796645CB"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Понятие логического закона. Основные законы логического мышления.</w:t>
      </w:r>
    </w:p>
    <w:p w14:paraId="639062B9" w14:textId="1E4C299D"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Предмет логики, ее роль в формировании рассудочной деятельности человека. Основ</w:t>
      </w:r>
      <w:r w:rsidR="002A3C93">
        <w:rPr>
          <w:sz w:val="28"/>
          <w:szCs w:val="28"/>
        </w:rPr>
        <w:t>ные исторические этапы развития</w:t>
      </w:r>
      <w:r w:rsidRPr="00B824EC">
        <w:rPr>
          <w:sz w:val="28"/>
          <w:szCs w:val="28"/>
        </w:rPr>
        <w:t xml:space="preserve"> логики.</w:t>
      </w:r>
    </w:p>
    <w:p w14:paraId="3528354A"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 xml:space="preserve">Простой категорический силлогизм. </w:t>
      </w:r>
      <w:proofErr w:type="spellStart"/>
      <w:r w:rsidRPr="00B824EC">
        <w:rPr>
          <w:sz w:val="28"/>
          <w:szCs w:val="28"/>
        </w:rPr>
        <w:t>Энтимема</w:t>
      </w:r>
      <w:proofErr w:type="spellEnd"/>
      <w:r w:rsidRPr="00B824EC">
        <w:rPr>
          <w:sz w:val="28"/>
          <w:szCs w:val="28"/>
        </w:rPr>
        <w:t xml:space="preserve">. Состав и правила силлогизма. </w:t>
      </w:r>
    </w:p>
    <w:p w14:paraId="629128CE"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Сложное суждение и его виды. Конъюнктивные, дизъюнктивные, импли</w:t>
      </w:r>
      <w:r w:rsidRPr="00B824EC">
        <w:rPr>
          <w:sz w:val="28"/>
          <w:szCs w:val="28"/>
        </w:rPr>
        <w:softHyphen/>
        <w:t xml:space="preserve">кативные, эквивалентные суждения, условия их истинности. </w:t>
      </w:r>
    </w:p>
    <w:p w14:paraId="75D74744"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 xml:space="preserve">Структура аргументации: тезис, аргументы, демонстрация. </w:t>
      </w:r>
    </w:p>
    <w:p w14:paraId="5ED5F323"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 xml:space="preserve">Субъекты аргументации: </w:t>
      </w:r>
      <w:proofErr w:type="spellStart"/>
      <w:r w:rsidRPr="00B824EC">
        <w:rPr>
          <w:sz w:val="28"/>
          <w:szCs w:val="28"/>
        </w:rPr>
        <w:t>пропонент</w:t>
      </w:r>
      <w:proofErr w:type="spellEnd"/>
      <w:r w:rsidRPr="00B824EC">
        <w:rPr>
          <w:sz w:val="28"/>
          <w:szCs w:val="28"/>
        </w:rPr>
        <w:t>, оппонент, аудитория. Их основные характеристики.</w:t>
      </w:r>
    </w:p>
    <w:p w14:paraId="50DD743C" w14:textId="77777777" w:rsidR="002753CE" w:rsidRPr="00B824EC" w:rsidRDefault="002753CE" w:rsidP="00EC1ED9">
      <w:pPr>
        <w:pStyle w:val="a8"/>
        <w:numPr>
          <w:ilvl w:val="0"/>
          <w:numId w:val="10"/>
        </w:numPr>
        <w:autoSpaceDE w:val="0"/>
        <w:autoSpaceDN w:val="0"/>
        <w:spacing w:line="276" w:lineRule="auto"/>
        <w:jc w:val="both"/>
        <w:rPr>
          <w:sz w:val="28"/>
          <w:szCs w:val="28"/>
        </w:rPr>
      </w:pPr>
      <w:r w:rsidRPr="00B824EC">
        <w:rPr>
          <w:sz w:val="28"/>
          <w:szCs w:val="28"/>
        </w:rPr>
        <w:t>Суждение как форма мышления</w:t>
      </w:r>
      <w:r w:rsidRPr="00B824EC">
        <w:rPr>
          <w:b/>
          <w:sz w:val="28"/>
          <w:szCs w:val="28"/>
        </w:rPr>
        <w:t>.</w:t>
      </w:r>
      <w:r w:rsidRPr="00B824EC">
        <w:rPr>
          <w:sz w:val="28"/>
          <w:szCs w:val="28"/>
        </w:rPr>
        <w:t xml:space="preserve"> Простые и сложные суждения, их виды.</w:t>
      </w:r>
    </w:p>
    <w:p w14:paraId="5AC0F890"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Умозаключение как форма мышления, его структура. Классификация умозаключений.</w:t>
      </w:r>
    </w:p>
    <w:p w14:paraId="380C9331"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Умозаключения по аналогии, их виды, особенности и область применения.</w:t>
      </w:r>
    </w:p>
    <w:p w14:paraId="55778156" w14:textId="77777777" w:rsidR="002753CE" w:rsidRPr="00B824EC" w:rsidRDefault="002753CE" w:rsidP="00EC1ED9">
      <w:pPr>
        <w:pStyle w:val="a8"/>
        <w:widowControl w:val="0"/>
        <w:numPr>
          <w:ilvl w:val="0"/>
          <w:numId w:val="10"/>
        </w:numPr>
        <w:autoSpaceDE w:val="0"/>
        <w:autoSpaceDN w:val="0"/>
        <w:spacing w:line="276" w:lineRule="auto"/>
        <w:jc w:val="both"/>
        <w:rPr>
          <w:sz w:val="28"/>
          <w:szCs w:val="28"/>
        </w:rPr>
      </w:pPr>
      <w:r w:rsidRPr="00B824EC">
        <w:rPr>
          <w:sz w:val="28"/>
          <w:szCs w:val="28"/>
        </w:rPr>
        <w:t xml:space="preserve"> Гипотеза как форма развития научного знания.</w:t>
      </w:r>
    </w:p>
    <w:p w14:paraId="196B00AC" w14:textId="77777777" w:rsidR="009159E7" w:rsidRDefault="009159E7" w:rsidP="00EC1ED9">
      <w:pPr>
        <w:spacing w:line="276" w:lineRule="auto"/>
        <w:jc w:val="center"/>
        <w:rPr>
          <w:b/>
          <w:sz w:val="28"/>
          <w:szCs w:val="28"/>
        </w:rPr>
      </w:pPr>
    </w:p>
    <w:p w14:paraId="64A9A578" w14:textId="79324AC3" w:rsidR="002753CE" w:rsidRPr="00B824EC" w:rsidRDefault="002753CE" w:rsidP="00EC1ED9">
      <w:pPr>
        <w:spacing w:line="276" w:lineRule="auto"/>
        <w:jc w:val="center"/>
        <w:rPr>
          <w:b/>
          <w:snapToGrid w:val="0"/>
          <w:sz w:val="28"/>
          <w:szCs w:val="28"/>
        </w:rPr>
      </w:pPr>
      <w:r w:rsidRPr="00B824EC">
        <w:rPr>
          <w:b/>
          <w:sz w:val="28"/>
          <w:szCs w:val="28"/>
        </w:rPr>
        <w:t xml:space="preserve">Пример </w:t>
      </w:r>
      <w:r w:rsidRPr="00B824EC">
        <w:rPr>
          <w:b/>
          <w:snapToGrid w:val="0"/>
          <w:sz w:val="28"/>
          <w:szCs w:val="28"/>
        </w:rPr>
        <w:t>ситуационной задачи по теме</w:t>
      </w:r>
    </w:p>
    <w:p w14:paraId="5B3DD5A4" w14:textId="6D95C851" w:rsidR="002753CE" w:rsidRPr="00B824EC" w:rsidRDefault="002753CE" w:rsidP="00EC1ED9">
      <w:pPr>
        <w:spacing w:line="276" w:lineRule="auto"/>
        <w:jc w:val="center"/>
        <w:rPr>
          <w:b/>
          <w:sz w:val="28"/>
          <w:szCs w:val="28"/>
        </w:rPr>
      </w:pPr>
      <w:r w:rsidRPr="00B824EC">
        <w:rPr>
          <w:b/>
          <w:sz w:val="28"/>
          <w:szCs w:val="28"/>
        </w:rPr>
        <w:t>«Логические основы аргументации. Стратегия и тактика аргументации и критики» в форме деловой игры «Судебные прения по уголовному делу»</w:t>
      </w:r>
    </w:p>
    <w:p w14:paraId="6E39E7BE" w14:textId="77777777" w:rsidR="002753CE" w:rsidRPr="00B824EC" w:rsidRDefault="002753CE" w:rsidP="00EC1ED9">
      <w:pPr>
        <w:spacing w:line="276" w:lineRule="auto"/>
        <w:jc w:val="center"/>
        <w:rPr>
          <w:b/>
          <w:sz w:val="28"/>
          <w:szCs w:val="28"/>
        </w:rPr>
      </w:pPr>
    </w:p>
    <w:p w14:paraId="3E7C44D5" w14:textId="77777777" w:rsidR="002753CE" w:rsidRPr="00B824EC" w:rsidRDefault="002753CE" w:rsidP="00EC1ED9">
      <w:pPr>
        <w:spacing w:line="276" w:lineRule="auto"/>
        <w:ind w:firstLine="708"/>
        <w:jc w:val="both"/>
        <w:rPr>
          <w:sz w:val="28"/>
          <w:szCs w:val="28"/>
        </w:rPr>
      </w:pPr>
      <w:r w:rsidRPr="00B824EC">
        <w:rPr>
          <w:rStyle w:val="s7"/>
          <w:sz w:val="28"/>
          <w:szCs w:val="28"/>
        </w:rPr>
        <w:t>Данная игра рекомендована для закрепления навыков аргументации</w:t>
      </w:r>
      <w:r w:rsidRPr="00B824EC">
        <w:rPr>
          <w:sz w:val="28"/>
          <w:szCs w:val="28"/>
        </w:rPr>
        <w:t>. Проблемная ситуация заключается в противостоянии, конфликте интересов главных участников прений (обвинения и защиты) в связи с обстоятельствами конкретного дела. Задача студентов, исполняющих роли участников прений (помимо обвинителя и защитника в таковых могут быть задействованы лица, предусмотренные УПК РФ), заключается в логически корректном и убедительном отстаивании соответствующих их роли процессуальных интересов. Часть группы, не задействованная в имитации прений, осуществляет функции наблюдения, контроля и оценки. Ей надлежит, поясняя логическую обоснованность своего мнения, ориентируясь на данные, полученные в процессе наблюдения прений сторон, ответить на вопросы, по которым суд принимает решения, установить, какая из соревнующихся сторон оказалась сильнее.</w:t>
      </w:r>
    </w:p>
    <w:p w14:paraId="40696CEE" w14:textId="77777777" w:rsidR="002753CE" w:rsidRPr="00B824EC" w:rsidRDefault="002753CE" w:rsidP="00EC1ED9">
      <w:pPr>
        <w:pStyle w:val="ab"/>
        <w:spacing w:before="0" w:after="0" w:afterAutospacing="0" w:line="276" w:lineRule="auto"/>
        <w:ind w:firstLine="708"/>
        <w:rPr>
          <w:sz w:val="28"/>
          <w:szCs w:val="28"/>
        </w:rPr>
      </w:pPr>
      <w:r w:rsidRPr="00B824EC">
        <w:rPr>
          <w:b/>
          <w:sz w:val="28"/>
          <w:szCs w:val="28"/>
        </w:rPr>
        <w:t xml:space="preserve">Продолжительность игры: </w:t>
      </w:r>
      <w:r w:rsidRPr="00B824EC">
        <w:rPr>
          <w:sz w:val="28"/>
          <w:szCs w:val="28"/>
        </w:rPr>
        <w:t>4 часа (2 пары)</w:t>
      </w:r>
    </w:p>
    <w:p w14:paraId="2784C03A" w14:textId="64BD661F" w:rsidR="002753CE" w:rsidRPr="00B824EC" w:rsidRDefault="002753CE" w:rsidP="00F167A8">
      <w:pPr>
        <w:spacing w:line="276" w:lineRule="auto"/>
        <w:ind w:firstLine="709"/>
        <w:jc w:val="both"/>
        <w:rPr>
          <w:sz w:val="28"/>
        </w:rPr>
      </w:pPr>
      <w:r w:rsidRPr="00B824EC">
        <w:rPr>
          <w:b/>
          <w:sz w:val="28"/>
        </w:rPr>
        <w:t xml:space="preserve">Цель игры: </w:t>
      </w:r>
      <w:r w:rsidRPr="00B824EC">
        <w:rPr>
          <w:sz w:val="28"/>
        </w:rPr>
        <w:t>приобретение студентами опыта практического применения знаний по логике и теории аргументации на примере конкретной ситуации, связанной с профессиональной деятельностью.</w:t>
      </w:r>
    </w:p>
    <w:p w14:paraId="2ACF3BC7" w14:textId="77777777" w:rsidR="002753CE" w:rsidRPr="00B824EC" w:rsidRDefault="002753CE" w:rsidP="00EC1ED9">
      <w:pPr>
        <w:spacing w:line="276" w:lineRule="auto"/>
        <w:ind w:firstLine="709"/>
        <w:rPr>
          <w:b/>
          <w:sz w:val="28"/>
        </w:rPr>
      </w:pPr>
      <w:r w:rsidRPr="00B824EC">
        <w:rPr>
          <w:b/>
          <w:sz w:val="28"/>
        </w:rPr>
        <w:t>Образовательные задачи:</w:t>
      </w:r>
    </w:p>
    <w:p w14:paraId="6B34F870" w14:textId="77777777" w:rsidR="002753CE" w:rsidRPr="00B824EC" w:rsidRDefault="002753CE" w:rsidP="00EC1ED9">
      <w:pPr>
        <w:spacing w:line="276" w:lineRule="auto"/>
        <w:rPr>
          <w:sz w:val="28"/>
        </w:rPr>
      </w:pPr>
      <w:r w:rsidRPr="00B824EC">
        <w:rPr>
          <w:sz w:val="28"/>
        </w:rPr>
        <w:t>- формирование умения грамотно организовать процесс полемики;</w:t>
      </w:r>
    </w:p>
    <w:p w14:paraId="6A2BD4E6" w14:textId="2FDFAFE7" w:rsidR="002753CE" w:rsidRPr="00B824EC" w:rsidRDefault="002753CE" w:rsidP="00EC1ED9">
      <w:pPr>
        <w:spacing w:line="276" w:lineRule="auto"/>
        <w:rPr>
          <w:sz w:val="28"/>
        </w:rPr>
      </w:pPr>
      <w:r w:rsidRPr="00B824EC">
        <w:rPr>
          <w:sz w:val="28"/>
        </w:rPr>
        <w:t xml:space="preserve">- усвоение навыков осуществления аргументации с соблюдением правил и </w:t>
      </w:r>
      <w:proofErr w:type="spellStart"/>
      <w:r w:rsidRPr="00B824EC">
        <w:rPr>
          <w:sz w:val="28"/>
        </w:rPr>
        <w:t>избежанием</w:t>
      </w:r>
      <w:proofErr w:type="spellEnd"/>
      <w:r w:rsidRPr="00B824EC">
        <w:rPr>
          <w:sz w:val="28"/>
        </w:rPr>
        <w:t xml:space="preserve"> ошибок, относящихся к тезису, аргументам и демонстрации;</w:t>
      </w:r>
    </w:p>
    <w:p w14:paraId="2E937145" w14:textId="77777777" w:rsidR="002753CE" w:rsidRPr="00B824EC" w:rsidRDefault="002753CE" w:rsidP="00EC1ED9">
      <w:pPr>
        <w:spacing w:line="276" w:lineRule="auto"/>
        <w:rPr>
          <w:sz w:val="28"/>
        </w:rPr>
      </w:pPr>
      <w:r w:rsidRPr="00B824EC">
        <w:rPr>
          <w:sz w:val="28"/>
        </w:rPr>
        <w:t>- формирование способности замечать уловки в споре и анализировать их;</w:t>
      </w:r>
    </w:p>
    <w:p w14:paraId="696D2540" w14:textId="77777777" w:rsidR="002753CE" w:rsidRPr="00B824EC" w:rsidRDefault="002753CE" w:rsidP="00EC1ED9">
      <w:pPr>
        <w:spacing w:line="276" w:lineRule="auto"/>
        <w:rPr>
          <w:sz w:val="28"/>
        </w:rPr>
      </w:pPr>
      <w:r w:rsidRPr="00B824EC">
        <w:rPr>
          <w:sz w:val="28"/>
        </w:rPr>
        <w:t>- научение соблюдению моральных норм в процессе спора;</w:t>
      </w:r>
    </w:p>
    <w:p w14:paraId="1B3B0981" w14:textId="77777777" w:rsidR="002753CE" w:rsidRPr="00B824EC" w:rsidRDefault="002753CE" w:rsidP="00EC1ED9">
      <w:pPr>
        <w:spacing w:line="276" w:lineRule="auto"/>
        <w:rPr>
          <w:sz w:val="28"/>
        </w:rPr>
      </w:pPr>
      <w:r w:rsidRPr="00B824EC">
        <w:rPr>
          <w:sz w:val="28"/>
        </w:rPr>
        <w:t>- развитие навыков рефлексии и критического анализа ситуации.</w:t>
      </w:r>
    </w:p>
    <w:p w14:paraId="42E85A01" w14:textId="77777777" w:rsidR="002753CE" w:rsidRPr="00B824EC" w:rsidRDefault="002753CE" w:rsidP="00EC1ED9">
      <w:pPr>
        <w:pStyle w:val="ab"/>
        <w:spacing w:before="0" w:beforeAutospacing="0" w:after="0" w:afterAutospacing="0" w:line="276" w:lineRule="auto"/>
        <w:ind w:left="1495" w:right="375"/>
        <w:rPr>
          <w:b/>
          <w:sz w:val="28"/>
          <w:szCs w:val="28"/>
        </w:rPr>
      </w:pPr>
    </w:p>
    <w:p w14:paraId="66D19E6B" w14:textId="77777777" w:rsidR="002753CE" w:rsidRPr="00B824EC" w:rsidRDefault="002753CE" w:rsidP="00EC1ED9">
      <w:pPr>
        <w:pStyle w:val="ab"/>
        <w:spacing w:before="0" w:beforeAutospacing="0" w:after="0" w:afterAutospacing="0" w:line="276" w:lineRule="auto"/>
        <w:ind w:right="375"/>
        <w:rPr>
          <w:b/>
          <w:sz w:val="28"/>
          <w:szCs w:val="28"/>
        </w:rPr>
      </w:pPr>
      <w:r w:rsidRPr="00B824EC">
        <w:rPr>
          <w:b/>
          <w:sz w:val="28"/>
          <w:szCs w:val="28"/>
        </w:rPr>
        <w:t>Основные фазы игры</w:t>
      </w:r>
    </w:p>
    <w:p w14:paraId="12B768B5" w14:textId="77777777" w:rsidR="002753CE" w:rsidRPr="00B824EC" w:rsidRDefault="002753CE" w:rsidP="00EC1ED9">
      <w:pPr>
        <w:pStyle w:val="ab"/>
        <w:numPr>
          <w:ilvl w:val="0"/>
          <w:numId w:val="9"/>
        </w:numPr>
        <w:spacing w:before="0" w:beforeAutospacing="0" w:after="0" w:afterAutospacing="0" w:line="276" w:lineRule="auto"/>
        <w:ind w:left="567"/>
        <w:jc w:val="both"/>
        <w:rPr>
          <w:sz w:val="28"/>
          <w:szCs w:val="28"/>
        </w:rPr>
      </w:pPr>
      <w:r w:rsidRPr="00B824EC">
        <w:rPr>
          <w:b/>
          <w:sz w:val="28"/>
          <w:szCs w:val="28"/>
        </w:rPr>
        <w:t xml:space="preserve">Фаза подготовки </w:t>
      </w:r>
      <w:r w:rsidRPr="00B824EC">
        <w:rPr>
          <w:sz w:val="28"/>
          <w:szCs w:val="28"/>
        </w:rPr>
        <w:t xml:space="preserve">(пояснение содержания игры, мотивация студентов, «разогрев», выбор конкретной судебной ситуации, </w:t>
      </w:r>
      <w:r w:rsidRPr="00B824EC">
        <w:rPr>
          <w:rStyle w:val="s7"/>
          <w:sz w:val="28"/>
          <w:szCs w:val="28"/>
        </w:rPr>
        <w:t>экспликация конфликта, ролей участников прений, выбор исполнителей ролей и наблюдателей, разъяснение возможных недоразумений, ознакомление с правилами игры, ее целью и задачами; раздача карточек для регистрации результатов наблюдений).</w:t>
      </w:r>
    </w:p>
    <w:p w14:paraId="2138A892" w14:textId="77777777" w:rsidR="002753CE" w:rsidRPr="00B824EC" w:rsidRDefault="002753CE" w:rsidP="00EC1ED9">
      <w:pPr>
        <w:pStyle w:val="ab"/>
        <w:numPr>
          <w:ilvl w:val="0"/>
          <w:numId w:val="9"/>
        </w:numPr>
        <w:spacing w:before="0" w:beforeAutospacing="0" w:after="0" w:afterAutospacing="0" w:line="276" w:lineRule="auto"/>
        <w:ind w:left="567"/>
        <w:jc w:val="both"/>
        <w:rPr>
          <w:b/>
          <w:sz w:val="28"/>
          <w:szCs w:val="28"/>
        </w:rPr>
      </w:pPr>
      <w:r w:rsidRPr="00B824EC">
        <w:rPr>
          <w:b/>
          <w:sz w:val="28"/>
          <w:szCs w:val="28"/>
        </w:rPr>
        <w:tab/>
        <w:t xml:space="preserve">Фаза проведения </w:t>
      </w:r>
      <w:r w:rsidRPr="00B824EC">
        <w:rPr>
          <w:sz w:val="28"/>
          <w:szCs w:val="28"/>
        </w:rPr>
        <w:t>(</w:t>
      </w:r>
      <w:r w:rsidRPr="00B824EC">
        <w:rPr>
          <w:rStyle w:val="s7"/>
          <w:sz w:val="28"/>
          <w:szCs w:val="28"/>
        </w:rPr>
        <w:t>часть группы разыгрывает процесс прений сторон, другая часть наблюдает за действием и фиксирует на карточках результаты наблюдений, не вмешиваясь в ход полемики, по окончании прений совещается и озвучивает, какое решение должен принять суд по рассматриваемым вопросам, кто одержал верх – обвинение или защита).</w:t>
      </w:r>
    </w:p>
    <w:p w14:paraId="15A7A117" w14:textId="77777777" w:rsidR="002753CE" w:rsidRPr="00B824EC" w:rsidRDefault="002753CE" w:rsidP="00EC1ED9">
      <w:pPr>
        <w:pStyle w:val="ab"/>
        <w:numPr>
          <w:ilvl w:val="0"/>
          <w:numId w:val="9"/>
        </w:numPr>
        <w:spacing w:before="0" w:beforeAutospacing="0" w:after="0" w:afterAutospacing="0" w:line="276" w:lineRule="auto"/>
        <w:ind w:left="567"/>
        <w:jc w:val="both"/>
        <w:rPr>
          <w:b/>
          <w:sz w:val="28"/>
          <w:szCs w:val="28"/>
        </w:rPr>
      </w:pPr>
      <w:r w:rsidRPr="00B824EC">
        <w:rPr>
          <w:b/>
          <w:sz w:val="28"/>
          <w:szCs w:val="28"/>
        </w:rPr>
        <w:lastRenderedPageBreak/>
        <w:tab/>
        <w:t xml:space="preserve">Фаза анализа </w:t>
      </w:r>
      <w:r w:rsidRPr="00B824EC">
        <w:rPr>
          <w:sz w:val="28"/>
          <w:szCs w:val="28"/>
        </w:rPr>
        <w:t>(группа наблюдателей аргументирует свое решение, используя пометки на карточках, при необходимости преподаватель обращает внимание на те стороны процесса аргументации участников прений, которые наблюдатели оставили без внимания, происходит совместное обсуждение особенностей состоявшейся полемики, решение группы наблюдателей принимается или обоснованно ставится под сомнение / опровергается).</w:t>
      </w:r>
    </w:p>
    <w:p w14:paraId="5ADB9DBC" w14:textId="77777777" w:rsidR="002753CE" w:rsidRPr="00B824EC" w:rsidRDefault="002753CE" w:rsidP="00EC1ED9">
      <w:pPr>
        <w:spacing w:line="276" w:lineRule="auto"/>
        <w:jc w:val="center"/>
        <w:rPr>
          <w:b/>
          <w:i/>
          <w:snapToGrid w:val="0"/>
          <w:sz w:val="28"/>
          <w:szCs w:val="28"/>
        </w:rPr>
      </w:pPr>
      <w:r w:rsidRPr="00B824EC">
        <w:rPr>
          <w:b/>
          <w:i/>
          <w:snapToGrid w:val="0"/>
          <w:sz w:val="28"/>
          <w:szCs w:val="28"/>
        </w:rPr>
        <w:t>Пример диспута</w:t>
      </w:r>
    </w:p>
    <w:p w14:paraId="363F1FD9"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«Эристический диспут на тему «Федеральный закон "О внесении изменений в статью 148 Уголовного кодекса Российской Федерации и отдельные законодательные акты Российской Федерации в целях противодействия оскорблению религиозных убеждений и чувств граждан" – «за» или «против»».</w:t>
      </w:r>
    </w:p>
    <w:p w14:paraId="2EB5868C"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1. Не менее чем за неделю до предполагаемого диспута преподаватель сообщает студентам о теме, цели и организации диспута. Студентам необходимо подготовиться к диспуту, прочитав соответствующие материалы и подготовив тезисы и аргументы по теме диспута.</w:t>
      </w:r>
    </w:p>
    <w:p w14:paraId="04F783FA"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2. Преподаватель разделяет студентов на две группы: «</w:t>
      </w:r>
      <w:proofErr w:type="spellStart"/>
      <w:r w:rsidRPr="00B824EC">
        <w:rPr>
          <w:sz w:val="28"/>
          <w:szCs w:val="28"/>
        </w:rPr>
        <w:t>пропонентов</w:t>
      </w:r>
      <w:proofErr w:type="spellEnd"/>
      <w:r w:rsidRPr="00B824EC">
        <w:rPr>
          <w:sz w:val="28"/>
          <w:szCs w:val="28"/>
        </w:rPr>
        <w:t xml:space="preserve">», отстаивающих тезис и «оппонентов», выступающих против него. Принцип разделения студентов на группы остаётся на усмотрении преподавателя. Сам преподаватель играет роль модератора в диспуте. Также преподаватель может выбрать себе одного или двух студентов в </w:t>
      </w:r>
      <w:proofErr w:type="spellStart"/>
      <w:r w:rsidRPr="00B824EC">
        <w:rPr>
          <w:sz w:val="28"/>
          <w:szCs w:val="28"/>
        </w:rPr>
        <w:t>сомодераторы</w:t>
      </w:r>
      <w:proofErr w:type="spellEnd"/>
      <w:r w:rsidRPr="00B824EC">
        <w:rPr>
          <w:sz w:val="28"/>
          <w:szCs w:val="28"/>
        </w:rPr>
        <w:t>.</w:t>
      </w:r>
    </w:p>
    <w:p w14:paraId="268EBC81"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3. Модератор выступает с вводным словом, изложив суть диспута, его актуальность и возбудив интерес к теме спора.</w:t>
      </w:r>
    </w:p>
    <w:p w14:paraId="4CE25A8F"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 xml:space="preserve">4. </w:t>
      </w:r>
      <w:proofErr w:type="spellStart"/>
      <w:r w:rsidRPr="00B824EC">
        <w:rPr>
          <w:sz w:val="28"/>
          <w:szCs w:val="28"/>
        </w:rPr>
        <w:t>Пропонент</w:t>
      </w:r>
      <w:proofErr w:type="spellEnd"/>
      <w:r w:rsidRPr="00B824EC">
        <w:rPr>
          <w:sz w:val="28"/>
          <w:szCs w:val="28"/>
        </w:rPr>
        <w:t xml:space="preserve"> формулирует свой тезис точно, чётко и развёрнуто. На данной стадии не допускается приведение аргументов и начало дискуссии.</w:t>
      </w:r>
    </w:p>
    <w:p w14:paraId="22B8F48C"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5. Оппонент формулирует свой антитезис точно, чётко и развёрнуто. Тезис должен быть один. На данной стадии не допускается приведение аргументов и начало дискуссии.</w:t>
      </w:r>
    </w:p>
    <w:p w14:paraId="2C8A551C"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 xml:space="preserve">6. </w:t>
      </w:r>
      <w:proofErr w:type="spellStart"/>
      <w:r w:rsidRPr="00B824EC">
        <w:rPr>
          <w:sz w:val="28"/>
          <w:szCs w:val="28"/>
        </w:rPr>
        <w:t>Пропонент</w:t>
      </w:r>
      <w:proofErr w:type="spellEnd"/>
      <w:r w:rsidRPr="00B824EC">
        <w:rPr>
          <w:sz w:val="28"/>
          <w:szCs w:val="28"/>
        </w:rPr>
        <w:t xml:space="preserve"> формулирует ключевые аргументы в пользу своего тезиса. Рекомендуется ввести ограничение на количество аргументов, ограничив их тремя на этом этапе. На данной стадии не допускается критика и начало дискуссии.</w:t>
      </w:r>
    </w:p>
    <w:p w14:paraId="51EFDA21"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7. Оппонент формулирует ключевые аргументы в пользу своего тезиса. Рекомендуется ввести ограничение на количество аргументов, ограничив их тремя на этом этапе. На данной стадии не допускается критика и начало дискуссии.</w:t>
      </w:r>
    </w:p>
    <w:p w14:paraId="798FFE59"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 xml:space="preserve">8-9. (опционально) Возможен этап дополнительных аргументов, в котором оппонент, а затем </w:t>
      </w:r>
      <w:proofErr w:type="spellStart"/>
      <w:r w:rsidRPr="00B824EC">
        <w:rPr>
          <w:sz w:val="28"/>
          <w:szCs w:val="28"/>
        </w:rPr>
        <w:t>пропонент</w:t>
      </w:r>
      <w:proofErr w:type="spellEnd"/>
      <w:r w:rsidRPr="00B824EC">
        <w:rPr>
          <w:sz w:val="28"/>
          <w:szCs w:val="28"/>
        </w:rPr>
        <w:t xml:space="preserve"> приводят дополнительные аргументы в пользу своих </w:t>
      </w:r>
      <w:r w:rsidRPr="00B824EC">
        <w:rPr>
          <w:sz w:val="28"/>
          <w:szCs w:val="28"/>
        </w:rPr>
        <w:lastRenderedPageBreak/>
        <w:t>тезисов.</w:t>
      </w:r>
    </w:p>
    <w:p w14:paraId="241D9EC9"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 xml:space="preserve">10. Этап критики. Сначала </w:t>
      </w:r>
      <w:proofErr w:type="spellStart"/>
      <w:r w:rsidRPr="00B824EC">
        <w:rPr>
          <w:sz w:val="28"/>
          <w:szCs w:val="28"/>
        </w:rPr>
        <w:t>пропонент</w:t>
      </w:r>
      <w:proofErr w:type="spellEnd"/>
      <w:r w:rsidRPr="00B824EC">
        <w:rPr>
          <w:sz w:val="28"/>
          <w:szCs w:val="28"/>
        </w:rPr>
        <w:t xml:space="preserve">, а затем и оппонент критикуют тезис, аргументы и демонстрацию своих визави. Рекомендуется ограничить количество критических возражений пятью. Необходимо отметить, что сначала </w:t>
      </w:r>
      <w:proofErr w:type="spellStart"/>
      <w:r w:rsidRPr="00B824EC">
        <w:rPr>
          <w:sz w:val="28"/>
          <w:szCs w:val="28"/>
        </w:rPr>
        <w:t>пропонент</w:t>
      </w:r>
      <w:proofErr w:type="spellEnd"/>
      <w:r w:rsidRPr="00B824EC">
        <w:rPr>
          <w:sz w:val="28"/>
          <w:szCs w:val="28"/>
        </w:rPr>
        <w:t>, а затем оппонент формулируют пять своих критических возражений, а визави не вступают с ними в полемику в режиме реального времени. Модератор должен внимательно следить за тем, чтобы никакие реплики с мест и возражения не прерывали критику, иначе организованный диспут превратится в хаотичную словесную перепалку.</w:t>
      </w:r>
    </w:p>
    <w:p w14:paraId="1F6141A4"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 xml:space="preserve">11. Этап ответа на возражения. Сначала </w:t>
      </w:r>
      <w:proofErr w:type="spellStart"/>
      <w:r w:rsidRPr="00B824EC">
        <w:rPr>
          <w:sz w:val="28"/>
          <w:szCs w:val="28"/>
        </w:rPr>
        <w:t>пропонент</w:t>
      </w:r>
      <w:proofErr w:type="spellEnd"/>
      <w:r w:rsidRPr="00B824EC">
        <w:rPr>
          <w:sz w:val="28"/>
          <w:szCs w:val="28"/>
        </w:rPr>
        <w:t>, а затем и оппонент отвечают на критические возражения своих визави. Рекомендуется ограничить количество ответов пятью. Модератор должен внимательно следить за тем, чтобы никакие реплики с мест и возражения не прерывали критику, иначе организованный диспут превратится в хаотичную словесную перепалку.</w:t>
      </w:r>
    </w:p>
    <w:p w14:paraId="711FE207"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 xml:space="preserve">12. Этап свободной дискуссии. Каждый участник дискуссии может высказать реплику (не более 2-3 минут) по теме дискуссии. Очередность определяет модератор, рекомендуется давать слово сначала одному представителю </w:t>
      </w:r>
      <w:proofErr w:type="spellStart"/>
      <w:r w:rsidRPr="00B824EC">
        <w:rPr>
          <w:sz w:val="28"/>
          <w:szCs w:val="28"/>
        </w:rPr>
        <w:t>пропонента</w:t>
      </w:r>
      <w:proofErr w:type="spellEnd"/>
      <w:r w:rsidRPr="00B824EC">
        <w:rPr>
          <w:sz w:val="28"/>
          <w:szCs w:val="28"/>
        </w:rPr>
        <w:t>, а затем одному представителю оппонента и так далее.</w:t>
      </w:r>
    </w:p>
    <w:p w14:paraId="6F2F223F"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 xml:space="preserve">13. </w:t>
      </w:r>
      <w:proofErr w:type="spellStart"/>
      <w:r w:rsidRPr="00B824EC">
        <w:rPr>
          <w:sz w:val="28"/>
          <w:szCs w:val="28"/>
        </w:rPr>
        <w:t>Сомодераторы</w:t>
      </w:r>
      <w:proofErr w:type="spellEnd"/>
      <w:r w:rsidRPr="00B824EC">
        <w:rPr>
          <w:sz w:val="28"/>
          <w:szCs w:val="28"/>
        </w:rPr>
        <w:t xml:space="preserve"> оценивают тезис, аргументы, демонстрацию и возражения сторон, высказывают своё мнение, выделяют наиболее ярких участников дискуссии.</w:t>
      </w:r>
    </w:p>
    <w:p w14:paraId="7E41C6E4" w14:textId="77777777" w:rsidR="002753CE" w:rsidRPr="00B824EC" w:rsidRDefault="002753CE" w:rsidP="00EC1ED9">
      <w:pPr>
        <w:widowControl w:val="0"/>
        <w:autoSpaceDE w:val="0"/>
        <w:autoSpaceDN w:val="0"/>
        <w:adjustRightInd w:val="0"/>
        <w:spacing w:line="276" w:lineRule="auto"/>
        <w:ind w:firstLine="709"/>
        <w:jc w:val="both"/>
        <w:rPr>
          <w:sz w:val="28"/>
          <w:szCs w:val="28"/>
        </w:rPr>
      </w:pPr>
      <w:r w:rsidRPr="00B824EC">
        <w:rPr>
          <w:sz w:val="28"/>
          <w:szCs w:val="28"/>
        </w:rPr>
        <w:t xml:space="preserve">14. Подведение итогов. Преподаватель завершает дискуссию заключительным словом, оценивает тезис, аргументы, демонстрацию и возражения сторон. Преподаватель тщательно разбирает процесс аргументации, указывая на сильные и слабые стороны, сильные и слабые аргументы, использование инструментария логики и теории аргументации. Также стоит указать на упущенные участниками дискуссии в процессе аргументации и критики возможности. </w:t>
      </w:r>
    </w:p>
    <w:p w14:paraId="6431B300" w14:textId="77777777" w:rsidR="002753CE" w:rsidRPr="00B824EC" w:rsidRDefault="002753CE" w:rsidP="00EC1ED9">
      <w:pPr>
        <w:widowControl w:val="0"/>
        <w:autoSpaceDE w:val="0"/>
        <w:autoSpaceDN w:val="0"/>
        <w:spacing w:line="276" w:lineRule="auto"/>
        <w:jc w:val="both"/>
        <w:rPr>
          <w:sz w:val="28"/>
          <w:szCs w:val="28"/>
        </w:rPr>
      </w:pPr>
    </w:p>
    <w:bookmarkEnd w:id="24"/>
    <w:p w14:paraId="2A55F2D0" w14:textId="77777777" w:rsidR="007913C8" w:rsidRPr="007913C8" w:rsidRDefault="007913C8" w:rsidP="007913C8">
      <w:pPr>
        <w:rPr>
          <w:b/>
          <w:sz w:val="28"/>
          <w:szCs w:val="28"/>
        </w:rPr>
      </w:pPr>
      <w:r w:rsidRPr="007913C8">
        <w:rPr>
          <w:b/>
          <w:sz w:val="28"/>
          <w:szCs w:val="28"/>
        </w:rPr>
        <w:t xml:space="preserve">8. Перечень основной и дополнительной учебной литературы, необходимой для освоения дисциплины </w:t>
      </w:r>
    </w:p>
    <w:p w14:paraId="3E50D6D3" w14:textId="77777777" w:rsidR="007913C8" w:rsidRPr="007913C8" w:rsidRDefault="007913C8" w:rsidP="007913C8">
      <w:pPr>
        <w:rPr>
          <w:b/>
          <w:sz w:val="28"/>
          <w:szCs w:val="28"/>
        </w:rPr>
      </w:pPr>
      <w:r w:rsidRPr="007913C8">
        <w:rPr>
          <w:b/>
          <w:sz w:val="28"/>
          <w:szCs w:val="28"/>
        </w:rPr>
        <w:t>Основная литература</w:t>
      </w:r>
    </w:p>
    <w:p w14:paraId="3E4E3E82" w14:textId="77777777" w:rsidR="007913C8" w:rsidRPr="00295A2B" w:rsidRDefault="007913C8" w:rsidP="007913C8">
      <w:pPr>
        <w:rPr>
          <w:sz w:val="28"/>
          <w:szCs w:val="28"/>
        </w:rPr>
      </w:pPr>
      <w:r w:rsidRPr="00295A2B">
        <w:rPr>
          <w:sz w:val="28"/>
          <w:szCs w:val="28"/>
        </w:rPr>
        <w:t>1.</w:t>
      </w:r>
      <w:r w:rsidRPr="00295A2B">
        <w:rPr>
          <w:sz w:val="28"/>
          <w:szCs w:val="28"/>
        </w:rPr>
        <w:tab/>
        <w:t xml:space="preserve">Волобуев, А.В. Практикум по дисциплине "Логика. Теория аргументации" / А.В. Волобуев; </w:t>
      </w:r>
      <w:proofErr w:type="spellStart"/>
      <w:r w:rsidRPr="00295A2B">
        <w:rPr>
          <w:sz w:val="28"/>
          <w:szCs w:val="28"/>
        </w:rPr>
        <w:t>Финуниверситет</w:t>
      </w:r>
      <w:proofErr w:type="spellEnd"/>
      <w:r w:rsidRPr="00295A2B">
        <w:rPr>
          <w:sz w:val="28"/>
          <w:szCs w:val="28"/>
        </w:rPr>
        <w:t xml:space="preserve">, Департамент социологии - Москва: Прометей, 2019. - 48 с. - </w:t>
      </w:r>
      <w:proofErr w:type="gramStart"/>
      <w:r w:rsidRPr="00295A2B">
        <w:rPr>
          <w:sz w:val="28"/>
          <w:szCs w:val="28"/>
        </w:rPr>
        <w:t>Текст :</w:t>
      </w:r>
      <w:proofErr w:type="gramEnd"/>
      <w:r w:rsidRPr="00295A2B">
        <w:rPr>
          <w:sz w:val="28"/>
          <w:szCs w:val="28"/>
        </w:rPr>
        <w:t xml:space="preserve"> непосредственный.  – То же. – 2019. – ЭБС Лань. - URL: https://e.lanbook.com/book/116143 (дата обращения: 26.05.2022). – </w:t>
      </w:r>
      <w:proofErr w:type="gramStart"/>
      <w:r w:rsidRPr="00295A2B">
        <w:rPr>
          <w:sz w:val="28"/>
          <w:szCs w:val="28"/>
        </w:rPr>
        <w:t>Текст :</w:t>
      </w:r>
      <w:proofErr w:type="gramEnd"/>
      <w:r w:rsidRPr="00295A2B">
        <w:rPr>
          <w:sz w:val="28"/>
          <w:szCs w:val="28"/>
        </w:rPr>
        <w:t xml:space="preserve"> электронный.</w:t>
      </w:r>
    </w:p>
    <w:p w14:paraId="5AC0E39B" w14:textId="77777777" w:rsidR="007913C8" w:rsidRPr="00295A2B" w:rsidRDefault="007913C8" w:rsidP="007913C8">
      <w:pPr>
        <w:rPr>
          <w:sz w:val="28"/>
          <w:szCs w:val="28"/>
        </w:rPr>
      </w:pPr>
      <w:r w:rsidRPr="00295A2B">
        <w:rPr>
          <w:sz w:val="28"/>
          <w:szCs w:val="28"/>
        </w:rPr>
        <w:t>2.</w:t>
      </w:r>
      <w:r w:rsidRPr="00295A2B">
        <w:rPr>
          <w:sz w:val="28"/>
          <w:szCs w:val="28"/>
        </w:rPr>
        <w:tab/>
        <w:t xml:space="preserve">Кириллов В.И. Логика: учебник / В.И. Кириллов; Московский гос. </w:t>
      </w:r>
      <w:proofErr w:type="spellStart"/>
      <w:r w:rsidRPr="00295A2B">
        <w:rPr>
          <w:sz w:val="28"/>
          <w:szCs w:val="28"/>
        </w:rPr>
        <w:t>юридич</w:t>
      </w:r>
      <w:proofErr w:type="spellEnd"/>
      <w:r w:rsidRPr="00295A2B">
        <w:rPr>
          <w:sz w:val="28"/>
          <w:szCs w:val="28"/>
        </w:rPr>
        <w:t xml:space="preserve">. ун-т им. </w:t>
      </w:r>
      <w:proofErr w:type="spellStart"/>
      <w:r w:rsidRPr="00295A2B">
        <w:rPr>
          <w:sz w:val="28"/>
          <w:szCs w:val="28"/>
        </w:rPr>
        <w:t>О.Е.Кутафина</w:t>
      </w:r>
      <w:proofErr w:type="spellEnd"/>
      <w:r w:rsidRPr="00295A2B">
        <w:rPr>
          <w:sz w:val="28"/>
          <w:szCs w:val="28"/>
        </w:rPr>
        <w:t xml:space="preserve"> (МГЮА) - Москва: Норма, 2019. - 240 с. - Текст непосредственный. - То же. - 2022. – ЭБС ZNANIUM.com. - URL: </w:t>
      </w:r>
      <w:r w:rsidRPr="00295A2B">
        <w:rPr>
          <w:sz w:val="28"/>
          <w:szCs w:val="28"/>
        </w:rPr>
        <w:lastRenderedPageBreak/>
        <w:t xml:space="preserve">https://znanium.com/catalog/product/1850728 (дата обращения: 26.05.2022). – </w:t>
      </w:r>
      <w:proofErr w:type="gramStart"/>
      <w:r w:rsidRPr="00295A2B">
        <w:rPr>
          <w:sz w:val="28"/>
          <w:szCs w:val="28"/>
        </w:rPr>
        <w:t>Текст :</w:t>
      </w:r>
      <w:proofErr w:type="gramEnd"/>
      <w:r w:rsidRPr="00295A2B">
        <w:rPr>
          <w:sz w:val="28"/>
          <w:szCs w:val="28"/>
        </w:rPr>
        <w:t xml:space="preserve"> электронный.</w:t>
      </w:r>
    </w:p>
    <w:p w14:paraId="34E89E1B" w14:textId="77777777" w:rsidR="007913C8" w:rsidRPr="00295A2B" w:rsidRDefault="007913C8" w:rsidP="007913C8">
      <w:pPr>
        <w:contextualSpacing/>
        <w:rPr>
          <w:sz w:val="28"/>
          <w:szCs w:val="28"/>
        </w:rPr>
      </w:pPr>
      <w:r w:rsidRPr="00295A2B">
        <w:rPr>
          <w:sz w:val="28"/>
          <w:szCs w:val="28"/>
        </w:rPr>
        <w:t>3.1.</w:t>
      </w:r>
      <w:r w:rsidRPr="00295A2B">
        <w:rPr>
          <w:sz w:val="28"/>
          <w:szCs w:val="28"/>
        </w:rPr>
        <w:tab/>
        <w:t xml:space="preserve">Михайлов, К. А. Логика. Практикум: учебное пособие для академического </w:t>
      </w:r>
      <w:proofErr w:type="spellStart"/>
      <w:r w:rsidRPr="00295A2B">
        <w:rPr>
          <w:sz w:val="28"/>
          <w:szCs w:val="28"/>
        </w:rPr>
        <w:t>бакалавриата</w:t>
      </w:r>
      <w:proofErr w:type="spellEnd"/>
      <w:r w:rsidRPr="00295A2B">
        <w:rPr>
          <w:sz w:val="28"/>
          <w:szCs w:val="28"/>
        </w:rPr>
        <w:t xml:space="preserve"> / К.А. Михайлов, В.В. Горбатов. - Москва: </w:t>
      </w:r>
      <w:proofErr w:type="spellStart"/>
      <w:r w:rsidRPr="00295A2B">
        <w:rPr>
          <w:sz w:val="28"/>
          <w:szCs w:val="28"/>
        </w:rPr>
        <w:t>Юрайт</w:t>
      </w:r>
      <w:proofErr w:type="spellEnd"/>
      <w:r w:rsidRPr="00295A2B">
        <w:rPr>
          <w:sz w:val="28"/>
          <w:szCs w:val="28"/>
        </w:rPr>
        <w:t xml:space="preserve">, 2019. - 432 с. Бакалавр. Академический курс. - </w:t>
      </w:r>
      <w:proofErr w:type="gramStart"/>
      <w:r w:rsidRPr="00295A2B">
        <w:rPr>
          <w:sz w:val="28"/>
          <w:szCs w:val="28"/>
        </w:rPr>
        <w:t>Текст :</w:t>
      </w:r>
      <w:proofErr w:type="gramEnd"/>
      <w:r w:rsidRPr="00295A2B">
        <w:rPr>
          <w:sz w:val="28"/>
          <w:szCs w:val="28"/>
        </w:rPr>
        <w:t xml:space="preserve"> непосредственный.           </w:t>
      </w:r>
    </w:p>
    <w:p w14:paraId="5B0641C1" w14:textId="77777777" w:rsidR="007913C8" w:rsidRPr="00295A2B" w:rsidRDefault="007913C8" w:rsidP="007913C8">
      <w:pPr>
        <w:contextualSpacing/>
        <w:rPr>
          <w:sz w:val="28"/>
          <w:szCs w:val="28"/>
        </w:rPr>
      </w:pPr>
      <w:r w:rsidRPr="00295A2B">
        <w:rPr>
          <w:sz w:val="28"/>
          <w:szCs w:val="28"/>
        </w:rPr>
        <w:t xml:space="preserve">3.2. </w:t>
      </w:r>
      <w:r w:rsidRPr="00295A2B">
        <w:rPr>
          <w:sz w:val="28"/>
          <w:szCs w:val="28"/>
        </w:rPr>
        <w:tab/>
        <w:t xml:space="preserve"> Михайлов, К. А.  Логика. </w:t>
      </w:r>
      <w:proofErr w:type="gramStart"/>
      <w:r w:rsidRPr="00295A2B">
        <w:rPr>
          <w:sz w:val="28"/>
          <w:szCs w:val="28"/>
        </w:rPr>
        <w:t>Практикум :</w:t>
      </w:r>
      <w:proofErr w:type="gramEnd"/>
      <w:r w:rsidRPr="00295A2B">
        <w:rPr>
          <w:sz w:val="28"/>
          <w:szCs w:val="28"/>
        </w:rPr>
        <w:t xml:space="preserve"> учебное пособие для вузов / К. А. Михайлов, В. В. Горбатов. — 3-е изд., </w:t>
      </w:r>
      <w:proofErr w:type="spellStart"/>
      <w:r w:rsidRPr="00295A2B">
        <w:rPr>
          <w:sz w:val="28"/>
          <w:szCs w:val="28"/>
        </w:rPr>
        <w:t>испр</w:t>
      </w:r>
      <w:proofErr w:type="spellEnd"/>
      <w:r w:rsidRPr="00295A2B">
        <w:rPr>
          <w:sz w:val="28"/>
          <w:szCs w:val="28"/>
        </w:rPr>
        <w:t xml:space="preserve">. и доп. — </w:t>
      </w:r>
      <w:proofErr w:type="gramStart"/>
      <w:r w:rsidRPr="00295A2B">
        <w:rPr>
          <w:sz w:val="28"/>
          <w:szCs w:val="28"/>
        </w:rPr>
        <w:t>Москва :</w:t>
      </w:r>
      <w:proofErr w:type="gramEnd"/>
      <w:r w:rsidRPr="00295A2B">
        <w:rPr>
          <w:sz w:val="28"/>
          <w:szCs w:val="28"/>
        </w:rPr>
        <w:t xml:space="preserve"> Издательство </w:t>
      </w:r>
      <w:proofErr w:type="spellStart"/>
      <w:r w:rsidRPr="00295A2B">
        <w:rPr>
          <w:sz w:val="28"/>
          <w:szCs w:val="28"/>
        </w:rPr>
        <w:t>Юрайт</w:t>
      </w:r>
      <w:proofErr w:type="spellEnd"/>
      <w:r w:rsidRPr="00295A2B">
        <w:rPr>
          <w:sz w:val="28"/>
          <w:szCs w:val="28"/>
        </w:rPr>
        <w:t xml:space="preserve">, 2022. — 431 с. — (Высшее образование). —  Образовательная платформа </w:t>
      </w:r>
      <w:proofErr w:type="spellStart"/>
      <w:r w:rsidRPr="00295A2B">
        <w:rPr>
          <w:sz w:val="28"/>
          <w:szCs w:val="28"/>
        </w:rPr>
        <w:t>Юрайт</w:t>
      </w:r>
      <w:proofErr w:type="spellEnd"/>
      <w:r w:rsidRPr="00295A2B">
        <w:rPr>
          <w:sz w:val="28"/>
          <w:szCs w:val="28"/>
        </w:rPr>
        <w:t xml:space="preserve"> [сайт]. — URL: https://urait.ru/bcode/488906 (дата обращения: 26.05.2022). — </w:t>
      </w:r>
      <w:proofErr w:type="gramStart"/>
      <w:r w:rsidRPr="00295A2B">
        <w:rPr>
          <w:sz w:val="28"/>
          <w:szCs w:val="28"/>
        </w:rPr>
        <w:t>Текст :</w:t>
      </w:r>
      <w:proofErr w:type="gramEnd"/>
      <w:r w:rsidRPr="00295A2B">
        <w:rPr>
          <w:sz w:val="28"/>
          <w:szCs w:val="28"/>
        </w:rPr>
        <w:t xml:space="preserve"> электронный.</w:t>
      </w:r>
    </w:p>
    <w:p w14:paraId="1A15820D" w14:textId="77777777" w:rsidR="007913C8" w:rsidRPr="00295A2B" w:rsidRDefault="007913C8" w:rsidP="007913C8">
      <w:pPr>
        <w:contextualSpacing/>
        <w:rPr>
          <w:sz w:val="28"/>
          <w:szCs w:val="28"/>
        </w:rPr>
      </w:pPr>
    </w:p>
    <w:p w14:paraId="462AE6A4" w14:textId="77777777" w:rsidR="007913C8" w:rsidRPr="00295A2B" w:rsidRDefault="007913C8" w:rsidP="007913C8">
      <w:pPr>
        <w:contextualSpacing/>
        <w:rPr>
          <w:sz w:val="28"/>
          <w:szCs w:val="28"/>
        </w:rPr>
      </w:pPr>
      <w:r w:rsidRPr="00295A2B">
        <w:rPr>
          <w:sz w:val="28"/>
          <w:szCs w:val="28"/>
        </w:rPr>
        <w:t>4.</w:t>
      </w:r>
      <w:r w:rsidRPr="00295A2B">
        <w:rPr>
          <w:sz w:val="28"/>
          <w:szCs w:val="28"/>
        </w:rPr>
        <w:tab/>
        <w:t xml:space="preserve">Михайлов, К. А. Логика: учебник для академического </w:t>
      </w:r>
      <w:proofErr w:type="spellStart"/>
      <w:r w:rsidRPr="00295A2B">
        <w:rPr>
          <w:sz w:val="28"/>
          <w:szCs w:val="28"/>
        </w:rPr>
        <w:t>бакалавриата</w:t>
      </w:r>
      <w:proofErr w:type="spellEnd"/>
      <w:r w:rsidRPr="00295A2B">
        <w:rPr>
          <w:sz w:val="28"/>
          <w:szCs w:val="28"/>
        </w:rPr>
        <w:t xml:space="preserve"> / К.А. Михайлов - Москва: </w:t>
      </w:r>
      <w:proofErr w:type="spellStart"/>
      <w:r w:rsidRPr="00295A2B">
        <w:rPr>
          <w:sz w:val="28"/>
          <w:szCs w:val="28"/>
        </w:rPr>
        <w:t>Юрайт</w:t>
      </w:r>
      <w:proofErr w:type="spellEnd"/>
      <w:r w:rsidRPr="00295A2B">
        <w:rPr>
          <w:sz w:val="28"/>
          <w:szCs w:val="28"/>
        </w:rPr>
        <w:t xml:space="preserve">, 2019. - 468 с. - Бакалавр. Академический курс. - </w:t>
      </w:r>
      <w:proofErr w:type="gramStart"/>
      <w:r w:rsidRPr="00295A2B">
        <w:rPr>
          <w:sz w:val="28"/>
          <w:szCs w:val="28"/>
        </w:rPr>
        <w:t>Текст :</w:t>
      </w:r>
      <w:proofErr w:type="gramEnd"/>
      <w:r w:rsidRPr="00295A2B">
        <w:rPr>
          <w:sz w:val="28"/>
          <w:szCs w:val="28"/>
        </w:rPr>
        <w:t xml:space="preserve"> непосредственный.                                                                                                                                                                                                                  </w:t>
      </w:r>
    </w:p>
    <w:p w14:paraId="76DF0B13" w14:textId="77777777" w:rsidR="007913C8" w:rsidRPr="00295A2B" w:rsidRDefault="007913C8" w:rsidP="007913C8">
      <w:pPr>
        <w:contextualSpacing/>
        <w:rPr>
          <w:sz w:val="28"/>
          <w:szCs w:val="28"/>
        </w:rPr>
      </w:pPr>
      <w:r w:rsidRPr="00295A2B">
        <w:rPr>
          <w:sz w:val="28"/>
          <w:szCs w:val="28"/>
        </w:rPr>
        <w:t>4.2.</w:t>
      </w:r>
      <w:r w:rsidRPr="00295A2B">
        <w:rPr>
          <w:sz w:val="28"/>
          <w:szCs w:val="28"/>
        </w:rPr>
        <w:tab/>
        <w:t xml:space="preserve">Михайлов, К. А.  </w:t>
      </w:r>
      <w:proofErr w:type="gramStart"/>
      <w:r w:rsidRPr="00295A2B">
        <w:rPr>
          <w:sz w:val="28"/>
          <w:szCs w:val="28"/>
        </w:rPr>
        <w:t>Логика :</w:t>
      </w:r>
      <w:proofErr w:type="gramEnd"/>
      <w:r w:rsidRPr="00295A2B">
        <w:rPr>
          <w:sz w:val="28"/>
          <w:szCs w:val="28"/>
        </w:rPr>
        <w:t xml:space="preserve"> учебник для вузов / К. А. Михайлов. — 3-е изд., </w:t>
      </w:r>
      <w:proofErr w:type="spellStart"/>
      <w:r w:rsidRPr="00295A2B">
        <w:rPr>
          <w:sz w:val="28"/>
          <w:szCs w:val="28"/>
        </w:rPr>
        <w:t>испр</w:t>
      </w:r>
      <w:proofErr w:type="spellEnd"/>
      <w:r w:rsidRPr="00295A2B">
        <w:rPr>
          <w:sz w:val="28"/>
          <w:szCs w:val="28"/>
        </w:rPr>
        <w:t xml:space="preserve">. и доп. — </w:t>
      </w:r>
      <w:proofErr w:type="gramStart"/>
      <w:r w:rsidRPr="00295A2B">
        <w:rPr>
          <w:sz w:val="28"/>
          <w:szCs w:val="28"/>
        </w:rPr>
        <w:t>Москва :</w:t>
      </w:r>
      <w:proofErr w:type="gramEnd"/>
      <w:r w:rsidRPr="00295A2B">
        <w:rPr>
          <w:sz w:val="28"/>
          <w:szCs w:val="28"/>
        </w:rPr>
        <w:t xml:space="preserve"> Издательство </w:t>
      </w:r>
      <w:proofErr w:type="spellStart"/>
      <w:r w:rsidRPr="00295A2B">
        <w:rPr>
          <w:sz w:val="28"/>
          <w:szCs w:val="28"/>
        </w:rPr>
        <w:t>Юрайт</w:t>
      </w:r>
      <w:proofErr w:type="spellEnd"/>
      <w:r w:rsidRPr="00295A2B">
        <w:rPr>
          <w:sz w:val="28"/>
          <w:szCs w:val="28"/>
        </w:rPr>
        <w:t xml:space="preserve">, 2022. — 467 с. — (Высшее образование). —  Образовательная платформа </w:t>
      </w:r>
      <w:proofErr w:type="spellStart"/>
      <w:r w:rsidRPr="00295A2B">
        <w:rPr>
          <w:sz w:val="28"/>
          <w:szCs w:val="28"/>
        </w:rPr>
        <w:t>Юрайт</w:t>
      </w:r>
      <w:proofErr w:type="spellEnd"/>
      <w:r w:rsidRPr="00295A2B">
        <w:rPr>
          <w:sz w:val="28"/>
          <w:szCs w:val="28"/>
        </w:rPr>
        <w:t xml:space="preserve"> [сайт]. — URL: https://urait.ru/bcode/488824 (дата обращения: 26.05.2022). — </w:t>
      </w:r>
      <w:proofErr w:type="gramStart"/>
      <w:r w:rsidRPr="00295A2B">
        <w:rPr>
          <w:sz w:val="28"/>
          <w:szCs w:val="28"/>
        </w:rPr>
        <w:t>Текст :</w:t>
      </w:r>
      <w:proofErr w:type="gramEnd"/>
      <w:r w:rsidRPr="00295A2B">
        <w:rPr>
          <w:sz w:val="28"/>
          <w:szCs w:val="28"/>
        </w:rPr>
        <w:t xml:space="preserve"> электронный.</w:t>
      </w:r>
    </w:p>
    <w:p w14:paraId="65B8CE83" w14:textId="77777777" w:rsidR="007913C8" w:rsidRPr="00295A2B" w:rsidRDefault="007913C8" w:rsidP="007913C8">
      <w:pPr>
        <w:rPr>
          <w:sz w:val="28"/>
          <w:szCs w:val="28"/>
        </w:rPr>
      </w:pPr>
    </w:p>
    <w:p w14:paraId="7DD7661B" w14:textId="77777777" w:rsidR="007913C8" w:rsidRPr="007913C8" w:rsidRDefault="007913C8" w:rsidP="007913C8">
      <w:pPr>
        <w:rPr>
          <w:b/>
          <w:sz w:val="28"/>
          <w:szCs w:val="28"/>
        </w:rPr>
      </w:pPr>
      <w:r w:rsidRPr="007913C8">
        <w:rPr>
          <w:b/>
          <w:sz w:val="28"/>
          <w:szCs w:val="28"/>
        </w:rPr>
        <w:t>Дополнительная литература</w:t>
      </w:r>
    </w:p>
    <w:p w14:paraId="4B7516F0" w14:textId="77777777" w:rsidR="007913C8" w:rsidRPr="00295A2B" w:rsidRDefault="007913C8" w:rsidP="007913C8">
      <w:pPr>
        <w:rPr>
          <w:sz w:val="28"/>
          <w:szCs w:val="28"/>
        </w:rPr>
      </w:pPr>
      <w:r w:rsidRPr="00295A2B">
        <w:rPr>
          <w:sz w:val="28"/>
          <w:szCs w:val="28"/>
        </w:rPr>
        <w:t>5.</w:t>
      </w:r>
      <w:r w:rsidRPr="00295A2B">
        <w:rPr>
          <w:sz w:val="28"/>
          <w:szCs w:val="28"/>
        </w:rPr>
        <w:tab/>
      </w:r>
      <w:proofErr w:type="spellStart"/>
      <w:r w:rsidRPr="00295A2B">
        <w:rPr>
          <w:sz w:val="28"/>
          <w:szCs w:val="28"/>
        </w:rPr>
        <w:t>Гетманова</w:t>
      </w:r>
      <w:proofErr w:type="spellEnd"/>
      <w:r w:rsidRPr="00295A2B">
        <w:rPr>
          <w:sz w:val="28"/>
          <w:szCs w:val="28"/>
        </w:rPr>
        <w:t xml:space="preserve">, А.Д. Логика. Углубленный курс: Учебное пособие / А.Д. </w:t>
      </w:r>
      <w:proofErr w:type="spellStart"/>
      <w:r w:rsidRPr="00295A2B">
        <w:rPr>
          <w:sz w:val="28"/>
          <w:szCs w:val="28"/>
        </w:rPr>
        <w:t>Гетманова</w:t>
      </w:r>
      <w:proofErr w:type="spellEnd"/>
      <w:r w:rsidRPr="00295A2B">
        <w:rPr>
          <w:sz w:val="28"/>
          <w:szCs w:val="28"/>
        </w:rPr>
        <w:t xml:space="preserve">. - Москва: </w:t>
      </w:r>
      <w:proofErr w:type="spellStart"/>
      <w:r w:rsidRPr="00295A2B">
        <w:rPr>
          <w:sz w:val="28"/>
          <w:szCs w:val="28"/>
        </w:rPr>
        <w:t>КноРус</w:t>
      </w:r>
      <w:proofErr w:type="spellEnd"/>
      <w:r w:rsidRPr="00295A2B">
        <w:rPr>
          <w:sz w:val="28"/>
          <w:szCs w:val="28"/>
        </w:rPr>
        <w:t xml:space="preserve">, 2021. - 192 с. – ЭБС BOOK.ru. – URL: https://book.ru/book/939134 (дата обращения: 26.05.2022). — </w:t>
      </w:r>
      <w:proofErr w:type="gramStart"/>
      <w:r w:rsidRPr="00295A2B">
        <w:rPr>
          <w:sz w:val="28"/>
          <w:szCs w:val="28"/>
        </w:rPr>
        <w:t>Текст :</w:t>
      </w:r>
      <w:proofErr w:type="gramEnd"/>
      <w:r w:rsidRPr="00295A2B">
        <w:rPr>
          <w:sz w:val="28"/>
          <w:szCs w:val="28"/>
        </w:rPr>
        <w:t xml:space="preserve"> электронный. </w:t>
      </w:r>
    </w:p>
    <w:p w14:paraId="65FDDC36" w14:textId="77777777" w:rsidR="007913C8" w:rsidRPr="00295A2B" w:rsidRDefault="007913C8" w:rsidP="007913C8">
      <w:pPr>
        <w:rPr>
          <w:sz w:val="28"/>
          <w:szCs w:val="28"/>
        </w:rPr>
      </w:pPr>
      <w:r w:rsidRPr="00295A2B">
        <w:rPr>
          <w:sz w:val="28"/>
          <w:szCs w:val="28"/>
        </w:rPr>
        <w:t>6.</w:t>
      </w:r>
      <w:r w:rsidRPr="00295A2B">
        <w:rPr>
          <w:sz w:val="28"/>
          <w:szCs w:val="28"/>
        </w:rPr>
        <w:tab/>
      </w:r>
      <w:proofErr w:type="spellStart"/>
      <w:r w:rsidRPr="00295A2B">
        <w:rPr>
          <w:sz w:val="28"/>
          <w:szCs w:val="28"/>
        </w:rPr>
        <w:t>Гетманова</w:t>
      </w:r>
      <w:proofErr w:type="spellEnd"/>
      <w:r w:rsidRPr="00295A2B">
        <w:rPr>
          <w:sz w:val="28"/>
          <w:szCs w:val="28"/>
        </w:rPr>
        <w:t xml:space="preserve">, А.Д. Логика для юристов. Со сборником </w:t>
      </w:r>
      <w:proofErr w:type="gramStart"/>
      <w:r w:rsidRPr="00295A2B">
        <w:rPr>
          <w:sz w:val="28"/>
          <w:szCs w:val="28"/>
        </w:rPr>
        <w:t>задач :</w:t>
      </w:r>
      <w:proofErr w:type="gramEnd"/>
      <w:r w:rsidRPr="00295A2B">
        <w:rPr>
          <w:sz w:val="28"/>
          <w:szCs w:val="28"/>
        </w:rPr>
        <w:t xml:space="preserve"> учебное пособие / А.Д. </w:t>
      </w:r>
      <w:proofErr w:type="spellStart"/>
      <w:r w:rsidRPr="00295A2B">
        <w:rPr>
          <w:sz w:val="28"/>
          <w:szCs w:val="28"/>
        </w:rPr>
        <w:t>Гетманова</w:t>
      </w:r>
      <w:proofErr w:type="spellEnd"/>
      <w:r w:rsidRPr="00295A2B">
        <w:rPr>
          <w:sz w:val="28"/>
          <w:szCs w:val="28"/>
        </w:rPr>
        <w:t xml:space="preserve">. — </w:t>
      </w:r>
      <w:proofErr w:type="gramStart"/>
      <w:r w:rsidRPr="00295A2B">
        <w:rPr>
          <w:sz w:val="28"/>
          <w:szCs w:val="28"/>
        </w:rPr>
        <w:t>Москва :</w:t>
      </w:r>
      <w:proofErr w:type="gramEnd"/>
      <w:r w:rsidRPr="00295A2B">
        <w:rPr>
          <w:sz w:val="28"/>
          <w:szCs w:val="28"/>
        </w:rPr>
        <w:t xml:space="preserve"> </w:t>
      </w:r>
      <w:proofErr w:type="spellStart"/>
      <w:r w:rsidRPr="00295A2B">
        <w:rPr>
          <w:sz w:val="28"/>
          <w:szCs w:val="28"/>
        </w:rPr>
        <w:t>КноРус</w:t>
      </w:r>
      <w:proofErr w:type="spellEnd"/>
      <w:r w:rsidRPr="00295A2B">
        <w:rPr>
          <w:sz w:val="28"/>
          <w:szCs w:val="28"/>
        </w:rPr>
        <w:t xml:space="preserve">, 2022. — 340 с. — ЭБС BOOK.ru. — URL: https://book.ru/book/943051 (дата обращения: 26.05.2022). — </w:t>
      </w:r>
      <w:proofErr w:type="gramStart"/>
      <w:r w:rsidRPr="00295A2B">
        <w:rPr>
          <w:sz w:val="28"/>
          <w:szCs w:val="28"/>
        </w:rPr>
        <w:t>Текст :</w:t>
      </w:r>
      <w:proofErr w:type="gramEnd"/>
      <w:r w:rsidRPr="00295A2B">
        <w:rPr>
          <w:sz w:val="28"/>
          <w:szCs w:val="28"/>
        </w:rPr>
        <w:t xml:space="preserve"> электронный.</w:t>
      </w:r>
    </w:p>
    <w:p w14:paraId="56F5FA74" w14:textId="77777777" w:rsidR="007913C8" w:rsidRPr="00295A2B" w:rsidRDefault="007913C8" w:rsidP="007913C8">
      <w:pPr>
        <w:rPr>
          <w:sz w:val="28"/>
          <w:szCs w:val="28"/>
        </w:rPr>
      </w:pPr>
      <w:r w:rsidRPr="00295A2B">
        <w:rPr>
          <w:sz w:val="28"/>
          <w:szCs w:val="28"/>
        </w:rPr>
        <w:t>7.</w:t>
      </w:r>
      <w:r w:rsidRPr="00295A2B">
        <w:rPr>
          <w:sz w:val="28"/>
          <w:szCs w:val="28"/>
        </w:rPr>
        <w:tab/>
        <w:t xml:space="preserve">Ивин, А. А.  Логика для </w:t>
      </w:r>
      <w:proofErr w:type="gramStart"/>
      <w:r w:rsidRPr="00295A2B">
        <w:rPr>
          <w:sz w:val="28"/>
          <w:szCs w:val="28"/>
        </w:rPr>
        <w:t>журналистов :</w:t>
      </w:r>
      <w:proofErr w:type="gramEnd"/>
      <w:r w:rsidRPr="00295A2B">
        <w:rPr>
          <w:sz w:val="28"/>
          <w:szCs w:val="28"/>
        </w:rPr>
        <w:t xml:space="preserve"> учебник для вузов / А. А. Ивин. — 2-е изд., </w:t>
      </w:r>
      <w:proofErr w:type="spellStart"/>
      <w:r w:rsidRPr="00295A2B">
        <w:rPr>
          <w:sz w:val="28"/>
          <w:szCs w:val="28"/>
        </w:rPr>
        <w:t>испр</w:t>
      </w:r>
      <w:proofErr w:type="spellEnd"/>
      <w:r w:rsidRPr="00295A2B">
        <w:rPr>
          <w:sz w:val="28"/>
          <w:szCs w:val="28"/>
        </w:rPr>
        <w:t xml:space="preserve">. и доп. — </w:t>
      </w:r>
      <w:proofErr w:type="gramStart"/>
      <w:r w:rsidRPr="00295A2B">
        <w:rPr>
          <w:sz w:val="28"/>
          <w:szCs w:val="28"/>
        </w:rPr>
        <w:t>Москва :</w:t>
      </w:r>
      <w:proofErr w:type="gramEnd"/>
      <w:r w:rsidRPr="00295A2B">
        <w:rPr>
          <w:sz w:val="28"/>
          <w:szCs w:val="28"/>
        </w:rPr>
        <w:t xml:space="preserve"> Издательство </w:t>
      </w:r>
      <w:proofErr w:type="spellStart"/>
      <w:r w:rsidRPr="00295A2B">
        <w:rPr>
          <w:sz w:val="28"/>
          <w:szCs w:val="28"/>
        </w:rPr>
        <w:t>Юрайт</w:t>
      </w:r>
      <w:proofErr w:type="spellEnd"/>
      <w:r w:rsidRPr="00295A2B">
        <w:rPr>
          <w:sz w:val="28"/>
          <w:szCs w:val="28"/>
        </w:rPr>
        <w:t xml:space="preserve">, 2022. — 200 с. — (Высшее образование). — Образовательная платформа </w:t>
      </w:r>
      <w:proofErr w:type="spellStart"/>
      <w:r w:rsidRPr="00295A2B">
        <w:rPr>
          <w:sz w:val="28"/>
          <w:szCs w:val="28"/>
        </w:rPr>
        <w:t>Юрайт</w:t>
      </w:r>
      <w:proofErr w:type="spellEnd"/>
      <w:r w:rsidRPr="00295A2B">
        <w:rPr>
          <w:sz w:val="28"/>
          <w:szCs w:val="28"/>
        </w:rPr>
        <w:t xml:space="preserve"> [сайт]. — URL: https://urait.ru/bcode/491543 (дата обращения: 26.05.2022). — </w:t>
      </w:r>
      <w:proofErr w:type="gramStart"/>
      <w:r w:rsidRPr="00295A2B">
        <w:rPr>
          <w:sz w:val="28"/>
          <w:szCs w:val="28"/>
        </w:rPr>
        <w:t>Текст :</w:t>
      </w:r>
      <w:proofErr w:type="gramEnd"/>
      <w:r w:rsidRPr="00295A2B">
        <w:rPr>
          <w:sz w:val="28"/>
          <w:szCs w:val="28"/>
        </w:rPr>
        <w:t xml:space="preserve"> электронный.</w:t>
      </w:r>
    </w:p>
    <w:p w14:paraId="35961121" w14:textId="77777777" w:rsidR="007913C8" w:rsidRPr="00295A2B" w:rsidRDefault="007913C8" w:rsidP="007913C8">
      <w:pPr>
        <w:rPr>
          <w:sz w:val="28"/>
          <w:szCs w:val="28"/>
        </w:rPr>
      </w:pPr>
      <w:r w:rsidRPr="00295A2B">
        <w:rPr>
          <w:sz w:val="28"/>
          <w:szCs w:val="28"/>
        </w:rPr>
        <w:t>8.</w:t>
      </w:r>
      <w:r w:rsidRPr="00295A2B">
        <w:rPr>
          <w:sz w:val="28"/>
          <w:szCs w:val="28"/>
        </w:rPr>
        <w:tab/>
        <w:t xml:space="preserve">Ивин, А. А.  Практическая логика: задачи и </w:t>
      </w:r>
      <w:proofErr w:type="gramStart"/>
      <w:r w:rsidRPr="00295A2B">
        <w:rPr>
          <w:sz w:val="28"/>
          <w:szCs w:val="28"/>
        </w:rPr>
        <w:t>упражнения :</w:t>
      </w:r>
      <w:proofErr w:type="gramEnd"/>
      <w:r w:rsidRPr="00295A2B">
        <w:rPr>
          <w:sz w:val="28"/>
          <w:szCs w:val="28"/>
        </w:rPr>
        <w:t xml:space="preserve"> учебное пособие для вузов / А. А. Ивин. — 2-е изд., </w:t>
      </w:r>
      <w:proofErr w:type="spellStart"/>
      <w:r w:rsidRPr="00295A2B">
        <w:rPr>
          <w:sz w:val="28"/>
          <w:szCs w:val="28"/>
        </w:rPr>
        <w:t>испр</w:t>
      </w:r>
      <w:proofErr w:type="spellEnd"/>
      <w:r w:rsidRPr="00295A2B">
        <w:rPr>
          <w:sz w:val="28"/>
          <w:szCs w:val="28"/>
        </w:rPr>
        <w:t xml:space="preserve">. и доп. — </w:t>
      </w:r>
      <w:proofErr w:type="gramStart"/>
      <w:r w:rsidRPr="00295A2B">
        <w:rPr>
          <w:sz w:val="28"/>
          <w:szCs w:val="28"/>
        </w:rPr>
        <w:t>Москва :</w:t>
      </w:r>
      <w:proofErr w:type="gramEnd"/>
      <w:r w:rsidRPr="00295A2B">
        <w:rPr>
          <w:sz w:val="28"/>
          <w:szCs w:val="28"/>
        </w:rPr>
        <w:t xml:space="preserve"> Издательство </w:t>
      </w:r>
      <w:proofErr w:type="spellStart"/>
      <w:r w:rsidRPr="00295A2B">
        <w:rPr>
          <w:sz w:val="28"/>
          <w:szCs w:val="28"/>
        </w:rPr>
        <w:t>Юрайт</w:t>
      </w:r>
      <w:proofErr w:type="spellEnd"/>
      <w:r w:rsidRPr="00295A2B">
        <w:rPr>
          <w:sz w:val="28"/>
          <w:szCs w:val="28"/>
        </w:rPr>
        <w:t xml:space="preserve">, 2022. — 171 с. — (Высшее образование). — Образовательная платформа </w:t>
      </w:r>
      <w:proofErr w:type="spellStart"/>
      <w:r w:rsidRPr="00295A2B">
        <w:rPr>
          <w:sz w:val="28"/>
          <w:szCs w:val="28"/>
        </w:rPr>
        <w:t>Юрайт</w:t>
      </w:r>
      <w:proofErr w:type="spellEnd"/>
      <w:r w:rsidRPr="00295A2B">
        <w:rPr>
          <w:sz w:val="28"/>
          <w:szCs w:val="28"/>
        </w:rPr>
        <w:t xml:space="preserve"> [сайт]. — URL: https://urait.ru/bcode/492648 (дата обращения: 26.05.2022). — </w:t>
      </w:r>
      <w:proofErr w:type="gramStart"/>
      <w:r w:rsidRPr="00295A2B">
        <w:rPr>
          <w:sz w:val="28"/>
          <w:szCs w:val="28"/>
        </w:rPr>
        <w:t>Текст :</w:t>
      </w:r>
      <w:proofErr w:type="gramEnd"/>
      <w:r w:rsidRPr="00295A2B">
        <w:rPr>
          <w:sz w:val="28"/>
          <w:szCs w:val="28"/>
        </w:rPr>
        <w:t xml:space="preserve"> электронный.</w:t>
      </w:r>
    </w:p>
    <w:p w14:paraId="591BE26C" w14:textId="77777777" w:rsidR="007913C8" w:rsidRPr="00295A2B" w:rsidRDefault="007913C8" w:rsidP="007913C8">
      <w:pPr>
        <w:rPr>
          <w:sz w:val="28"/>
          <w:szCs w:val="28"/>
        </w:rPr>
      </w:pPr>
      <w:r w:rsidRPr="00295A2B">
        <w:rPr>
          <w:sz w:val="28"/>
          <w:szCs w:val="28"/>
        </w:rPr>
        <w:t>9.</w:t>
      </w:r>
      <w:r w:rsidRPr="00295A2B">
        <w:rPr>
          <w:sz w:val="28"/>
          <w:szCs w:val="28"/>
        </w:rPr>
        <w:tab/>
        <w:t xml:space="preserve">Ивин, А. А.  Теория и практика </w:t>
      </w:r>
      <w:proofErr w:type="gramStart"/>
      <w:r w:rsidRPr="00295A2B">
        <w:rPr>
          <w:sz w:val="28"/>
          <w:szCs w:val="28"/>
        </w:rPr>
        <w:t>аргументации :</w:t>
      </w:r>
      <w:proofErr w:type="gramEnd"/>
      <w:r w:rsidRPr="00295A2B">
        <w:rPr>
          <w:sz w:val="28"/>
          <w:szCs w:val="28"/>
        </w:rPr>
        <w:t xml:space="preserve"> учебник для бакалавров / А. А. Ивин. — 2-е изд., </w:t>
      </w:r>
      <w:proofErr w:type="spellStart"/>
      <w:r w:rsidRPr="00295A2B">
        <w:rPr>
          <w:sz w:val="28"/>
          <w:szCs w:val="28"/>
        </w:rPr>
        <w:t>перераб</w:t>
      </w:r>
      <w:proofErr w:type="spellEnd"/>
      <w:r w:rsidRPr="00295A2B">
        <w:rPr>
          <w:sz w:val="28"/>
          <w:szCs w:val="28"/>
        </w:rPr>
        <w:t xml:space="preserve">. и доп. — </w:t>
      </w:r>
      <w:proofErr w:type="gramStart"/>
      <w:r w:rsidRPr="00295A2B">
        <w:rPr>
          <w:sz w:val="28"/>
          <w:szCs w:val="28"/>
        </w:rPr>
        <w:t>Москва :</w:t>
      </w:r>
      <w:proofErr w:type="gramEnd"/>
      <w:r w:rsidRPr="00295A2B">
        <w:rPr>
          <w:sz w:val="28"/>
          <w:szCs w:val="28"/>
        </w:rPr>
        <w:t xml:space="preserve"> Издательство </w:t>
      </w:r>
      <w:proofErr w:type="spellStart"/>
      <w:r w:rsidRPr="00295A2B">
        <w:rPr>
          <w:sz w:val="28"/>
          <w:szCs w:val="28"/>
        </w:rPr>
        <w:t>Юрайт</w:t>
      </w:r>
      <w:proofErr w:type="spellEnd"/>
      <w:r w:rsidRPr="00295A2B">
        <w:rPr>
          <w:sz w:val="28"/>
          <w:szCs w:val="28"/>
        </w:rPr>
        <w:t xml:space="preserve">, 2022. — 300 с. — (Бакалавр. Академический курс). — Образовательная платформа </w:t>
      </w:r>
      <w:proofErr w:type="spellStart"/>
      <w:r w:rsidRPr="00295A2B">
        <w:rPr>
          <w:sz w:val="28"/>
          <w:szCs w:val="28"/>
        </w:rPr>
        <w:t>Юрайт</w:t>
      </w:r>
      <w:proofErr w:type="spellEnd"/>
      <w:r w:rsidRPr="00295A2B">
        <w:rPr>
          <w:sz w:val="28"/>
          <w:szCs w:val="28"/>
        </w:rPr>
        <w:t xml:space="preserve"> [сайт]. — URL: https://urait.ru/bcode/508143 (дата обращения: 26.05.2022). — </w:t>
      </w:r>
      <w:proofErr w:type="gramStart"/>
      <w:r w:rsidRPr="00295A2B">
        <w:rPr>
          <w:sz w:val="28"/>
          <w:szCs w:val="28"/>
        </w:rPr>
        <w:t>Текст :</w:t>
      </w:r>
      <w:proofErr w:type="gramEnd"/>
      <w:r w:rsidRPr="00295A2B">
        <w:rPr>
          <w:sz w:val="28"/>
          <w:szCs w:val="28"/>
        </w:rPr>
        <w:t xml:space="preserve"> электронный.</w:t>
      </w:r>
    </w:p>
    <w:p w14:paraId="1DCA355C" w14:textId="77777777" w:rsidR="007913C8" w:rsidRDefault="007913C8" w:rsidP="007913C8"/>
    <w:p w14:paraId="716DC204" w14:textId="77777777" w:rsidR="007913C8" w:rsidRPr="007913C8" w:rsidRDefault="007913C8" w:rsidP="007913C8">
      <w:pPr>
        <w:rPr>
          <w:b/>
          <w:sz w:val="28"/>
          <w:szCs w:val="28"/>
        </w:rPr>
      </w:pPr>
      <w:r w:rsidRPr="007913C8">
        <w:rPr>
          <w:b/>
          <w:sz w:val="28"/>
          <w:szCs w:val="28"/>
        </w:rPr>
        <w:lastRenderedPageBreak/>
        <w:t>9.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1AB90B1E" w14:textId="77777777" w:rsidR="007913C8" w:rsidRPr="00295A2B" w:rsidRDefault="007913C8" w:rsidP="007913C8">
      <w:pPr>
        <w:rPr>
          <w:sz w:val="28"/>
          <w:szCs w:val="28"/>
        </w:rPr>
      </w:pPr>
    </w:p>
    <w:p w14:paraId="47EC3485" w14:textId="77777777" w:rsidR="007913C8" w:rsidRPr="00295A2B" w:rsidRDefault="007913C8" w:rsidP="007913C8">
      <w:pPr>
        <w:rPr>
          <w:sz w:val="28"/>
          <w:szCs w:val="28"/>
        </w:rPr>
      </w:pPr>
      <w:r w:rsidRPr="00295A2B">
        <w:rPr>
          <w:sz w:val="28"/>
          <w:szCs w:val="28"/>
        </w:rPr>
        <w:t>Базы данных, информационно-справочные и поисковые системы:</w:t>
      </w:r>
    </w:p>
    <w:p w14:paraId="4BA7BC1D" w14:textId="77777777" w:rsidR="007913C8" w:rsidRPr="00295A2B" w:rsidRDefault="007913C8" w:rsidP="007913C8">
      <w:pPr>
        <w:rPr>
          <w:sz w:val="28"/>
          <w:szCs w:val="28"/>
        </w:rPr>
      </w:pPr>
      <w:r w:rsidRPr="00295A2B">
        <w:rPr>
          <w:sz w:val="28"/>
          <w:szCs w:val="28"/>
        </w:rPr>
        <w:t>1.</w:t>
      </w:r>
      <w:r w:rsidRPr="00295A2B">
        <w:rPr>
          <w:sz w:val="28"/>
          <w:szCs w:val="28"/>
        </w:rPr>
        <w:tab/>
        <w:t>Федеральная ЭБС «Единое окно доступа к образовательным ресурсам». – URL: http://window.edu.ru</w:t>
      </w:r>
    </w:p>
    <w:p w14:paraId="7CE890A7" w14:textId="77777777" w:rsidR="007913C8" w:rsidRPr="000D3241" w:rsidRDefault="007913C8" w:rsidP="007913C8">
      <w:pPr>
        <w:rPr>
          <w:sz w:val="28"/>
          <w:szCs w:val="28"/>
        </w:rPr>
      </w:pPr>
      <w:r w:rsidRPr="000D3241">
        <w:rPr>
          <w:sz w:val="28"/>
          <w:szCs w:val="28"/>
        </w:rPr>
        <w:t>2.</w:t>
      </w:r>
      <w:r w:rsidRPr="000D3241">
        <w:rPr>
          <w:sz w:val="28"/>
          <w:szCs w:val="28"/>
        </w:rPr>
        <w:tab/>
        <w:t>Портал «Гуманитарное образование» http://www.humanities.edu.ru/</w:t>
      </w:r>
    </w:p>
    <w:p w14:paraId="01025AFF" w14:textId="77777777" w:rsidR="007913C8" w:rsidRPr="006E6A15" w:rsidRDefault="007913C8" w:rsidP="007913C8">
      <w:pPr>
        <w:rPr>
          <w:sz w:val="28"/>
          <w:szCs w:val="28"/>
        </w:rPr>
      </w:pPr>
      <w:r w:rsidRPr="006E6A15">
        <w:rPr>
          <w:sz w:val="28"/>
          <w:szCs w:val="28"/>
        </w:rPr>
        <w:t>3.</w:t>
      </w:r>
      <w:r w:rsidRPr="006E6A15">
        <w:rPr>
          <w:sz w:val="28"/>
          <w:szCs w:val="28"/>
        </w:rPr>
        <w:tab/>
        <w:t>Электронные ресурсы БИК:</w:t>
      </w:r>
    </w:p>
    <w:p w14:paraId="526993B8" w14:textId="77777777" w:rsidR="007913C8" w:rsidRPr="006E6A15" w:rsidRDefault="007913C8" w:rsidP="007913C8">
      <w:pPr>
        <w:rPr>
          <w:sz w:val="28"/>
          <w:szCs w:val="28"/>
        </w:rPr>
      </w:pPr>
      <w:r w:rsidRPr="006E6A15">
        <w:rPr>
          <w:sz w:val="28"/>
          <w:szCs w:val="28"/>
        </w:rPr>
        <w:t>•</w:t>
      </w:r>
      <w:r w:rsidRPr="006E6A15">
        <w:rPr>
          <w:sz w:val="28"/>
          <w:szCs w:val="28"/>
        </w:rPr>
        <w:tab/>
        <w:t>Электронная библиотека Финансового университета (ЭБ) http://elib.fa.ru/</w:t>
      </w:r>
    </w:p>
    <w:p w14:paraId="3754E4B2" w14:textId="77777777" w:rsidR="007913C8" w:rsidRPr="006E6A15" w:rsidRDefault="007913C8" w:rsidP="007913C8">
      <w:pPr>
        <w:rPr>
          <w:sz w:val="28"/>
          <w:szCs w:val="28"/>
        </w:rPr>
      </w:pPr>
      <w:r w:rsidRPr="006E6A15">
        <w:rPr>
          <w:sz w:val="28"/>
          <w:szCs w:val="28"/>
        </w:rPr>
        <w:t>•</w:t>
      </w:r>
      <w:r w:rsidRPr="006E6A15">
        <w:rPr>
          <w:sz w:val="28"/>
          <w:szCs w:val="28"/>
        </w:rPr>
        <w:tab/>
        <w:t>Электронно-библиотечная система BOOK.RU http://www.book.ru</w:t>
      </w:r>
    </w:p>
    <w:p w14:paraId="4ED6405A" w14:textId="77777777" w:rsidR="007913C8" w:rsidRPr="006E6A15" w:rsidRDefault="007913C8" w:rsidP="007913C8">
      <w:pPr>
        <w:rPr>
          <w:sz w:val="28"/>
          <w:szCs w:val="28"/>
        </w:rPr>
      </w:pPr>
      <w:r w:rsidRPr="006E6A15">
        <w:rPr>
          <w:sz w:val="28"/>
          <w:szCs w:val="28"/>
        </w:rPr>
        <w:t>•</w:t>
      </w:r>
      <w:r w:rsidRPr="006E6A15">
        <w:rPr>
          <w:sz w:val="28"/>
          <w:szCs w:val="28"/>
        </w:rPr>
        <w:tab/>
        <w:t>Электронно-библиотечная система «Университетская библиотека ОНЛАЙН» http://biblioclub.ru/</w:t>
      </w:r>
    </w:p>
    <w:p w14:paraId="0C6FA5AC" w14:textId="77777777" w:rsidR="007913C8" w:rsidRPr="006E6A15" w:rsidRDefault="007913C8" w:rsidP="007913C8">
      <w:pPr>
        <w:rPr>
          <w:sz w:val="28"/>
          <w:szCs w:val="28"/>
        </w:rPr>
      </w:pPr>
      <w:r w:rsidRPr="006E6A15">
        <w:rPr>
          <w:sz w:val="28"/>
          <w:szCs w:val="28"/>
        </w:rPr>
        <w:t>•</w:t>
      </w:r>
      <w:r w:rsidRPr="006E6A15">
        <w:rPr>
          <w:sz w:val="28"/>
          <w:szCs w:val="28"/>
        </w:rPr>
        <w:tab/>
        <w:t xml:space="preserve">Электронно-библиотечная система </w:t>
      </w:r>
      <w:proofErr w:type="spellStart"/>
      <w:r w:rsidRPr="006E6A15">
        <w:rPr>
          <w:sz w:val="28"/>
          <w:szCs w:val="28"/>
        </w:rPr>
        <w:t>Znanium</w:t>
      </w:r>
      <w:proofErr w:type="spellEnd"/>
      <w:r w:rsidRPr="006E6A15">
        <w:rPr>
          <w:sz w:val="28"/>
          <w:szCs w:val="28"/>
        </w:rPr>
        <w:t xml:space="preserve"> http://www.znanium.com</w:t>
      </w:r>
    </w:p>
    <w:p w14:paraId="32337D52" w14:textId="77777777" w:rsidR="007913C8" w:rsidRPr="006E6A15" w:rsidRDefault="007913C8" w:rsidP="007913C8">
      <w:pPr>
        <w:rPr>
          <w:sz w:val="28"/>
          <w:szCs w:val="28"/>
        </w:rPr>
      </w:pPr>
      <w:r w:rsidRPr="006E6A15">
        <w:rPr>
          <w:sz w:val="28"/>
          <w:szCs w:val="28"/>
        </w:rPr>
        <w:t>•</w:t>
      </w:r>
      <w:r w:rsidRPr="006E6A15">
        <w:rPr>
          <w:sz w:val="28"/>
          <w:szCs w:val="28"/>
        </w:rPr>
        <w:tab/>
        <w:t>Электронно-библиотечная система издательства «ЮРАЙТ» https://urait.ru/</w:t>
      </w:r>
    </w:p>
    <w:p w14:paraId="7C5B715A" w14:textId="77777777" w:rsidR="007913C8" w:rsidRPr="006E6A15" w:rsidRDefault="007913C8" w:rsidP="007913C8">
      <w:pPr>
        <w:rPr>
          <w:sz w:val="28"/>
          <w:szCs w:val="28"/>
        </w:rPr>
      </w:pPr>
      <w:r w:rsidRPr="006E6A15">
        <w:rPr>
          <w:sz w:val="28"/>
          <w:szCs w:val="28"/>
        </w:rPr>
        <w:t>•</w:t>
      </w:r>
      <w:r w:rsidRPr="006E6A15">
        <w:rPr>
          <w:sz w:val="28"/>
          <w:szCs w:val="28"/>
        </w:rPr>
        <w:tab/>
        <w:t>Электронно-библиотечная система издательства Проспект http://ebs.prospekt.org/books</w:t>
      </w:r>
    </w:p>
    <w:p w14:paraId="5B187D3C" w14:textId="77777777" w:rsidR="007913C8" w:rsidRPr="006E6A15" w:rsidRDefault="007913C8" w:rsidP="007913C8">
      <w:pPr>
        <w:rPr>
          <w:sz w:val="28"/>
          <w:szCs w:val="28"/>
        </w:rPr>
      </w:pPr>
      <w:r w:rsidRPr="006E6A15">
        <w:rPr>
          <w:sz w:val="28"/>
          <w:szCs w:val="28"/>
        </w:rPr>
        <w:t>•</w:t>
      </w:r>
      <w:r w:rsidRPr="006E6A15">
        <w:rPr>
          <w:sz w:val="28"/>
          <w:szCs w:val="28"/>
        </w:rPr>
        <w:tab/>
        <w:t xml:space="preserve">Деловая онлайн-библиотека </w:t>
      </w:r>
      <w:proofErr w:type="spellStart"/>
      <w:r w:rsidRPr="006E6A15">
        <w:rPr>
          <w:sz w:val="28"/>
          <w:szCs w:val="28"/>
        </w:rPr>
        <w:t>Alpina</w:t>
      </w:r>
      <w:proofErr w:type="spellEnd"/>
      <w:r w:rsidRPr="006E6A15">
        <w:rPr>
          <w:sz w:val="28"/>
          <w:szCs w:val="28"/>
        </w:rPr>
        <w:t xml:space="preserve"> </w:t>
      </w:r>
      <w:proofErr w:type="spellStart"/>
      <w:r w:rsidRPr="006E6A15">
        <w:rPr>
          <w:sz w:val="28"/>
          <w:szCs w:val="28"/>
        </w:rPr>
        <w:t>Digital</w:t>
      </w:r>
      <w:proofErr w:type="spellEnd"/>
      <w:r w:rsidRPr="006E6A15">
        <w:rPr>
          <w:sz w:val="28"/>
          <w:szCs w:val="28"/>
        </w:rPr>
        <w:t xml:space="preserve"> http://lib.alpinadigital.ru/</w:t>
      </w:r>
    </w:p>
    <w:p w14:paraId="5589443B" w14:textId="77777777" w:rsidR="007913C8" w:rsidRPr="006E6A15" w:rsidRDefault="007913C8" w:rsidP="007913C8">
      <w:pPr>
        <w:rPr>
          <w:sz w:val="28"/>
          <w:szCs w:val="28"/>
        </w:rPr>
      </w:pPr>
      <w:r w:rsidRPr="006E6A15">
        <w:rPr>
          <w:sz w:val="28"/>
          <w:szCs w:val="28"/>
        </w:rPr>
        <w:t>•</w:t>
      </w:r>
      <w:r w:rsidRPr="006E6A15">
        <w:rPr>
          <w:sz w:val="28"/>
          <w:szCs w:val="28"/>
        </w:rPr>
        <w:tab/>
        <w:t>Электронная библиотека Издательского дома «Гребенников» https://grebennikon.ru/</w:t>
      </w:r>
    </w:p>
    <w:p w14:paraId="0E0B78AF" w14:textId="77777777" w:rsidR="007913C8" w:rsidRPr="006E6A15" w:rsidRDefault="007913C8" w:rsidP="007913C8">
      <w:pPr>
        <w:rPr>
          <w:sz w:val="28"/>
          <w:szCs w:val="28"/>
        </w:rPr>
      </w:pPr>
      <w:r w:rsidRPr="006E6A15">
        <w:rPr>
          <w:sz w:val="28"/>
          <w:szCs w:val="28"/>
        </w:rPr>
        <w:t>•</w:t>
      </w:r>
      <w:r w:rsidRPr="006E6A15">
        <w:rPr>
          <w:sz w:val="28"/>
          <w:szCs w:val="28"/>
        </w:rPr>
        <w:tab/>
        <w:t xml:space="preserve">Научная электронная библиотека eLibrary.ru http://elibrary.ru  </w:t>
      </w:r>
    </w:p>
    <w:p w14:paraId="69217E9B" w14:textId="77777777" w:rsidR="007913C8" w:rsidRPr="006E6A15" w:rsidRDefault="007913C8" w:rsidP="007913C8">
      <w:pPr>
        <w:rPr>
          <w:sz w:val="28"/>
          <w:szCs w:val="28"/>
        </w:rPr>
      </w:pPr>
      <w:r w:rsidRPr="006E6A15">
        <w:rPr>
          <w:sz w:val="28"/>
          <w:szCs w:val="28"/>
        </w:rPr>
        <w:t>•</w:t>
      </w:r>
      <w:r w:rsidRPr="006E6A15">
        <w:rPr>
          <w:sz w:val="28"/>
          <w:szCs w:val="28"/>
        </w:rPr>
        <w:tab/>
        <w:t>Национальная электронная библиотека http://нэб.рф/</w:t>
      </w:r>
    </w:p>
    <w:p w14:paraId="4502E084" w14:textId="77777777" w:rsidR="007913C8" w:rsidRPr="006E6A15" w:rsidRDefault="007913C8" w:rsidP="007913C8">
      <w:pPr>
        <w:rPr>
          <w:sz w:val="28"/>
          <w:szCs w:val="28"/>
        </w:rPr>
      </w:pPr>
      <w:r w:rsidRPr="006E6A15">
        <w:rPr>
          <w:sz w:val="28"/>
          <w:szCs w:val="28"/>
        </w:rPr>
        <w:t>•</w:t>
      </w:r>
      <w:r w:rsidRPr="006E6A15">
        <w:rPr>
          <w:sz w:val="28"/>
          <w:szCs w:val="28"/>
        </w:rPr>
        <w:tab/>
        <w:t>Диссертации и авторефераты на сайте Высшей аттестационной комиссии (ВАК) https://vak.minobrnauki.gov.ru/</w:t>
      </w:r>
    </w:p>
    <w:p w14:paraId="1A6C0A7D" w14:textId="77777777" w:rsidR="007913C8" w:rsidRPr="006E6A15" w:rsidRDefault="007913C8" w:rsidP="007913C8">
      <w:pPr>
        <w:rPr>
          <w:sz w:val="28"/>
          <w:szCs w:val="28"/>
          <w:lang w:val="en-US"/>
        </w:rPr>
      </w:pPr>
      <w:r w:rsidRPr="006E6A15">
        <w:rPr>
          <w:sz w:val="28"/>
          <w:szCs w:val="28"/>
          <w:lang w:val="en-US"/>
        </w:rPr>
        <w:t>•</w:t>
      </w:r>
      <w:r w:rsidRPr="006E6A15">
        <w:rPr>
          <w:sz w:val="28"/>
          <w:szCs w:val="28"/>
          <w:lang w:val="en-US"/>
        </w:rPr>
        <w:tab/>
        <w:t>Academic Reference http://ar.cnki.net/ACADREF</w:t>
      </w:r>
    </w:p>
    <w:p w14:paraId="3DDB0B6B" w14:textId="77777777" w:rsidR="007913C8" w:rsidRPr="006E6A15" w:rsidRDefault="007913C8" w:rsidP="007913C8">
      <w:pPr>
        <w:rPr>
          <w:sz w:val="28"/>
          <w:szCs w:val="28"/>
        </w:rPr>
      </w:pPr>
      <w:r w:rsidRPr="006E6A15">
        <w:rPr>
          <w:sz w:val="28"/>
          <w:szCs w:val="28"/>
        </w:rPr>
        <w:t>•</w:t>
      </w:r>
      <w:r w:rsidRPr="006E6A15">
        <w:rPr>
          <w:sz w:val="28"/>
          <w:szCs w:val="28"/>
        </w:rPr>
        <w:tab/>
        <w:t xml:space="preserve">Пакет баз данных компании EBSCO </w:t>
      </w:r>
      <w:proofErr w:type="spellStart"/>
      <w:r w:rsidRPr="006E6A15">
        <w:rPr>
          <w:sz w:val="28"/>
          <w:szCs w:val="28"/>
        </w:rPr>
        <w:t>Publishing</w:t>
      </w:r>
      <w:proofErr w:type="spellEnd"/>
      <w:r w:rsidRPr="006E6A15">
        <w:rPr>
          <w:sz w:val="28"/>
          <w:szCs w:val="28"/>
        </w:rPr>
        <w:t xml:space="preserve">, крупнейшего </w:t>
      </w:r>
      <w:proofErr w:type="spellStart"/>
      <w:r w:rsidRPr="006E6A15">
        <w:rPr>
          <w:sz w:val="28"/>
          <w:szCs w:val="28"/>
        </w:rPr>
        <w:t>агрегатора</w:t>
      </w:r>
      <w:proofErr w:type="spellEnd"/>
      <w:r w:rsidRPr="006E6A15">
        <w:rPr>
          <w:sz w:val="28"/>
          <w:szCs w:val="28"/>
        </w:rPr>
        <w:t xml:space="preserve"> научных ресурсов ведущих издательств мира http://search.ebscohost.com</w:t>
      </w:r>
    </w:p>
    <w:p w14:paraId="1751CF95" w14:textId="77777777" w:rsidR="007913C8" w:rsidRPr="006E6A15" w:rsidRDefault="007913C8" w:rsidP="007913C8">
      <w:pPr>
        <w:rPr>
          <w:sz w:val="28"/>
          <w:szCs w:val="28"/>
        </w:rPr>
      </w:pPr>
      <w:r w:rsidRPr="006E6A15">
        <w:rPr>
          <w:sz w:val="28"/>
          <w:szCs w:val="28"/>
        </w:rPr>
        <w:t>•</w:t>
      </w:r>
      <w:r w:rsidRPr="006E6A15">
        <w:rPr>
          <w:sz w:val="28"/>
          <w:szCs w:val="28"/>
        </w:rPr>
        <w:tab/>
        <w:t xml:space="preserve">Электронные продукты издательства </w:t>
      </w:r>
      <w:proofErr w:type="spellStart"/>
      <w:r w:rsidRPr="006E6A15">
        <w:rPr>
          <w:sz w:val="28"/>
          <w:szCs w:val="28"/>
        </w:rPr>
        <w:t>Elsevier</w:t>
      </w:r>
      <w:proofErr w:type="spellEnd"/>
      <w:r w:rsidRPr="006E6A15">
        <w:rPr>
          <w:sz w:val="28"/>
          <w:szCs w:val="28"/>
        </w:rPr>
        <w:t xml:space="preserve"> http://www.sciencedirect.com</w:t>
      </w:r>
    </w:p>
    <w:p w14:paraId="38953416" w14:textId="77777777" w:rsidR="007913C8" w:rsidRPr="006E6A15" w:rsidRDefault="007913C8" w:rsidP="007913C8">
      <w:pPr>
        <w:rPr>
          <w:sz w:val="28"/>
          <w:szCs w:val="28"/>
          <w:lang w:val="en-US"/>
        </w:rPr>
      </w:pPr>
      <w:r w:rsidRPr="006E6A15">
        <w:rPr>
          <w:sz w:val="28"/>
          <w:szCs w:val="28"/>
          <w:lang w:val="en-US"/>
        </w:rPr>
        <w:t>•</w:t>
      </w:r>
      <w:r w:rsidRPr="006E6A15">
        <w:rPr>
          <w:sz w:val="28"/>
          <w:szCs w:val="28"/>
          <w:lang w:val="en-US"/>
        </w:rPr>
        <w:tab/>
        <w:t xml:space="preserve">Emerald: Management </w:t>
      </w:r>
      <w:proofErr w:type="spellStart"/>
      <w:r w:rsidRPr="006E6A15">
        <w:rPr>
          <w:sz w:val="28"/>
          <w:szCs w:val="28"/>
          <w:lang w:val="en-US"/>
        </w:rPr>
        <w:t>eJournal</w:t>
      </w:r>
      <w:proofErr w:type="spellEnd"/>
      <w:r w:rsidRPr="006E6A15">
        <w:rPr>
          <w:sz w:val="28"/>
          <w:szCs w:val="28"/>
          <w:lang w:val="en-US"/>
        </w:rPr>
        <w:t xml:space="preserve"> Portfolio https://www.emerald.com/insight/</w:t>
      </w:r>
    </w:p>
    <w:p w14:paraId="4EFC093B" w14:textId="77777777" w:rsidR="007913C8" w:rsidRPr="006E6A15" w:rsidRDefault="007913C8" w:rsidP="007913C8">
      <w:pPr>
        <w:rPr>
          <w:sz w:val="28"/>
          <w:szCs w:val="28"/>
          <w:lang w:val="en-US"/>
        </w:rPr>
      </w:pPr>
      <w:r w:rsidRPr="006E6A15">
        <w:rPr>
          <w:sz w:val="28"/>
          <w:szCs w:val="28"/>
          <w:lang w:val="en-US"/>
        </w:rPr>
        <w:t>•</w:t>
      </w:r>
      <w:r w:rsidRPr="006E6A15">
        <w:rPr>
          <w:sz w:val="28"/>
          <w:szCs w:val="28"/>
          <w:lang w:val="en-US"/>
        </w:rPr>
        <w:tab/>
        <w:t>JSTOR Arts &amp; Sciences I Collection http://jstor.org</w:t>
      </w:r>
    </w:p>
    <w:p w14:paraId="35FB0316" w14:textId="77777777" w:rsidR="007913C8" w:rsidRPr="006E6A15" w:rsidRDefault="007913C8" w:rsidP="007913C8">
      <w:pPr>
        <w:rPr>
          <w:sz w:val="28"/>
          <w:szCs w:val="28"/>
          <w:lang w:val="en-US"/>
        </w:rPr>
      </w:pPr>
      <w:r w:rsidRPr="006E6A15">
        <w:rPr>
          <w:sz w:val="28"/>
          <w:szCs w:val="28"/>
          <w:lang w:val="en-US"/>
        </w:rPr>
        <w:t>•</w:t>
      </w:r>
      <w:r w:rsidRPr="006E6A15">
        <w:rPr>
          <w:sz w:val="28"/>
          <w:szCs w:val="28"/>
          <w:lang w:val="en-US"/>
        </w:rPr>
        <w:tab/>
        <w:t>Oxford Scholarship Online https://oxford.universitypressscholarship.com/</w:t>
      </w:r>
    </w:p>
    <w:p w14:paraId="79B236FC" w14:textId="77777777" w:rsidR="007913C8" w:rsidRPr="006E6A15" w:rsidRDefault="007913C8" w:rsidP="007913C8">
      <w:pPr>
        <w:rPr>
          <w:sz w:val="28"/>
          <w:szCs w:val="28"/>
        </w:rPr>
      </w:pPr>
      <w:r w:rsidRPr="006E6A15">
        <w:rPr>
          <w:sz w:val="28"/>
          <w:szCs w:val="28"/>
        </w:rPr>
        <w:t>•</w:t>
      </w:r>
      <w:r w:rsidRPr="006E6A15">
        <w:rPr>
          <w:sz w:val="28"/>
          <w:szCs w:val="28"/>
        </w:rPr>
        <w:tab/>
        <w:t xml:space="preserve">Коллекция научных журналов </w:t>
      </w:r>
      <w:proofErr w:type="spellStart"/>
      <w:r w:rsidRPr="006E6A15">
        <w:rPr>
          <w:sz w:val="28"/>
          <w:szCs w:val="28"/>
        </w:rPr>
        <w:t>Oxford</w:t>
      </w:r>
      <w:proofErr w:type="spellEnd"/>
      <w:r w:rsidRPr="006E6A15">
        <w:rPr>
          <w:sz w:val="28"/>
          <w:szCs w:val="28"/>
        </w:rPr>
        <w:t xml:space="preserve"> </w:t>
      </w:r>
      <w:proofErr w:type="spellStart"/>
      <w:r w:rsidRPr="006E6A15">
        <w:rPr>
          <w:sz w:val="28"/>
          <w:szCs w:val="28"/>
        </w:rPr>
        <w:t>University</w:t>
      </w:r>
      <w:proofErr w:type="spellEnd"/>
      <w:r w:rsidRPr="006E6A15">
        <w:rPr>
          <w:sz w:val="28"/>
          <w:szCs w:val="28"/>
        </w:rPr>
        <w:t xml:space="preserve"> </w:t>
      </w:r>
      <w:proofErr w:type="spellStart"/>
      <w:r w:rsidRPr="006E6A15">
        <w:rPr>
          <w:sz w:val="28"/>
          <w:szCs w:val="28"/>
        </w:rPr>
        <w:t>Press</w:t>
      </w:r>
      <w:proofErr w:type="spellEnd"/>
      <w:r w:rsidRPr="006E6A15">
        <w:rPr>
          <w:sz w:val="28"/>
          <w:szCs w:val="28"/>
        </w:rPr>
        <w:t xml:space="preserve"> https://academic.oup.com/journals/</w:t>
      </w:r>
    </w:p>
    <w:p w14:paraId="44F45323" w14:textId="77777777" w:rsidR="007913C8" w:rsidRPr="006E6A15" w:rsidRDefault="007913C8" w:rsidP="007913C8">
      <w:pPr>
        <w:rPr>
          <w:sz w:val="28"/>
          <w:szCs w:val="28"/>
        </w:rPr>
      </w:pPr>
      <w:r w:rsidRPr="006E6A15">
        <w:rPr>
          <w:sz w:val="28"/>
          <w:szCs w:val="28"/>
        </w:rPr>
        <w:t>•</w:t>
      </w:r>
      <w:r w:rsidRPr="006E6A15">
        <w:rPr>
          <w:sz w:val="28"/>
          <w:szCs w:val="28"/>
        </w:rPr>
        <w:tab/>
      </w:r>
      <w:proofErr w:type="spellStart"/>
      <w:r w:rsidRPr="006E6A15">
        <w:rPr>
          <w:sz w:val="28"/>
          <w:szCs w:val="28"/>
        </w:rPr>
        <w:t>Scopus</w:t>
      </w:r>
      <w:proofErr w:type="spellEnd"/>
      <w:r w:rsidRPr="006E6A15">
        <w:rPr>
          <w:sz w:val="28"/>
          <w:szCs w:val="28"/>
        </w:rPr>
        <w:t xml:space="preserve"> https://www.scopus.com</w:t>
      </w:r>
    </w:p>
    <w:p w14:paraId="6C264DA3" w14:textId="77777777" w:rsidR="007913C8" w:rsidRPr="006E6A15" w:rsidRDefault="007913C8" w:rsidP="007913C8">
      <w:pPr>
        <w:rPr>
          <w:sz w:val="28"/>
          <w:szCs w:val="28"/>
        </w:rPr>
      </w:pPr>
      <w:r w:rsidRPr="006E6A15">
        <w:rPr>
          <w:sz w:val="28"/>
          <w:szCs w:val="28"/>
        </w:rPr>
        <w:t>•</w:t>
      </w:r>
      <w:r w:rsidRPr="006E6A15">
        <w:rPr>
          <w:sz w:val="28"/>
          <w:szCs w:val="28"/>
        </w:rPr>
        <w:tab/>
        <w:t xml:space="preserve">Электронная коллекция книг издательства </w:t>
      </w:r>
      <w:proofErr w:type="spellStart"/>
      <w:proofErr w:type="gramStart"/>
      <w:r w:rsidRPr="006E6A15">
        <w:rPr>
          <w:sz w:val="28"/>
          <w:szCs w:val="28"/>
        </w:rPr>
        <w:t>Springer</w:t>
      </w:r>
      <w:proofErr w:type="spellEnd"/>
      <w:r w:rsidRPr="006E6A15">
        <w:rPr>
          <w:sz w:val="28"/>
          <w:szCs w:val="28"/>
        </w:rPr>
        <w:t xml:space="preserve">:  </w:t>
      </w:r>
      <w:proofErr w:type="spellStart"/>
      <w:r w:rsidRPr="006E6A15">
        <w:rPr>
          <w:sz w:val="28"/>
          <w:szCs w:val="28"/>
        </w:rPr>
        <w:t>Springer</w:t>
      </w:r>
      <w:proofErr w:type="spellEnd"/>
      <w:proofErr w:type="gramEnd"/>
      <w:r w:rsidRPr="006E6A15">
        <w:rPr>
          <w:sz w:val="28"/>
          <w:szCs w:val="28"/>
        </w:rPr>
        <w:t xml:space="preserve"> </w:t>
      </w:r>
      <w:proofErr w:type="spellStart"/>
      <w:r w:rsidRPr="006E6A15">
        <w:rPr>
          <w:sz w:val="28"/>
          <w:szCs w:val="28"/>
        </w:rPr>
        <w:t>eBooks</w:t>
      </w:r>
      <w:proofErr w:type="spellEnd"/>
      <w:r w:rsidRPr="006E6A15">
        <w:rPr>
          <w:sz w:val="28"/>
          <w:szCs w:val="28"/>
        </w:rPr>
        <w:t xml:space="preserve"> http://link.springer.com/</w:t>
      </w:r>
    </w:p>
    <w:p w14:paraId="147D63F3" w14:textId="77777777" w:rsidR="007913C8" w:rsidRPr="006E6A15" w:rsidRDefault="007913C8" w:rsidP="007913C8">
      <w:pPr>
        <w:rPr>
          <w:sz w:val="28"/>
          <w:szCs w:val="28"/>
        </w:rPr>
      </w:pPr>
      <w:r w:rsidRPr="006E6A15">
        <w:rPr>
          <w:sz w:val="28"/>
          <w:szCs w:val="28"/>
        </w:rPr>
        <w:t>•</w:t>
      </w:r>
      <w:r w:rsidRPr="006E6A15">
        <w:rPr>
          <w:sz w:val="28"/>
          <w:szCs w:val="28"/>
        </w:rPr>
        <w:tab/>
        <w:t>Электронная библиотека «Русская история» http://history-lib.ru/</w:t>
      </w:r>
    </w:p>
    <w:p w14:paraId="29700CF6" w14:textId="77777777" w:rsidR="007913C8" w:rsidRPr="006E6A15" w:rsidRDefault="007913C8" w:rsidP="007913C8">
      <w:pPr>
        <w:rPr>
          <w:sz w:val="28"/>
          <w:szCs w:val="28"/>
        </w:rPr>
      </w:pPr>
      <w:r w:rsidRPr="006E6A15">
        <w:rPr>
          <w:sz w:val="28"/>
          <w:szCs w:val="28"/>
        </w:rPr>
        <w:t>•</w:t>
      </w:r>
      <w:r w:rsidRPr="006E6A15">
        <w:rPr>
          <w:sz w:val="28"/>
          <w:szCs w:val="28"/>
        </w:rPr>
        <w:tab/>
        <w:t>Электронная библиотека (электронный читальный зал) Президентской библиотеки им. Б.Н. Ельцина https://www.prlib.ru/</w:t>
      </w:r>
    </w:p>
    <w:p w14:paraId="4AAE0F3C" w14:textId="77777777" w:rsidR="007913C8" w:rsidRPr="006E6A15" w:rsidRDefault="007913C8" w:rsidP="007913C8">
      <w:pPr>
        <w:rPr>
          <w:sz w:val="28"/>
          <w:szCs w:val="28"/>
        </w:rPr>
      </w:pPr>
      <w:r w:rsidRPr="006E6A15">
        <w:rPr>
          <w:sz w:val="28"/>
          <w:szCs w:val="28"/>
        </w:rPr>
        <w:t>•</w:t>
      </w:r>
      <w:r w:rsidRPr="006E6A15">
        <w:rPr>
          <w:sz w:val="28"/>
          <w:szCs w:val="28"/>
        </w:rPr>
        <w:tab/>
        <w:t>Университетская информационная система РОССИЯ (УИС РОССИЯ) https://uisrussia.msu.ru/</w:t>
      </w:r>
    </w:p>
    <w:p w14:paraId="128B50C8" w14:textId="77777777" w:rsidR="007913C8" w:rsidRPr="006E6A15" w:rsidRDefault="007913C8" w:rsidP="007913C8">
      <w:pPr>
        <w:rPr>
          <w:sz w:val="28"/>
          <w:szCs w:val="28"/>
        </w:rPr>
      </w:pPr>
      <w:r w:rsidRPr="006E6A15">
        <w:rPr>
          <w:sz w:val="28"/>
          <w:szCs w:val="28"/>
        </w:rPr>
        <w:t>•</w:t>
      </w:r>
      <w:r w:rsidRPr="006E6A15">
        <w:rPr>
          <w:sz w:val="28"/>
          <w:szCs w:val="28"/>
        </w:rPr>
        <w:tab/>
        <w:t>Цифровой архив научных журналов: http://arch.neicon.ru/xmlui/</w:t>
      </w:r>
    </w:p>
    <w:p w14:paraId="05A6D649" w14:textId="77777777" w:rsidR="007913C8" w:rsidRPr="006E6A15" w:rsidRDefault="007913C8" w:rsidP="007913C8">
      <w:pPr>
        <w:rPr>
          <w:sz w:val="28"/>
          <w:szCs w:val="28"/>
          <w:lang w:val="en-US"/>
        </w:rPr>
      </w:pPr>
      <w:r w:rsidRPr="006E6A15">
        <w:rPr>
          <w:sz w:val="28"/>
          <w:szCs w:val="28"/>
          <w:lang w:val="en-US"/>
        </w:rPr>
        <w:t>- Annual Reviews</w:t>
      </w:r>
    </w:p>
    <w:p w14:paraId="6C7768E3" w14:textId="77777777" w:rsidR="007913C8" w:rsidRPr="006E6A15" w:rsidRDefault="007913C8" w:rsidP="007913C8">
      <w:pPr>
        <w:rPr>
          <w:sz w:val="28"/>
          <w:szCs w:val="28"/>
          <w:lang w:val="en-US"/>
        </w:rPr>
      </w:pPr>
      <w:r w:rsidRPr="006E6A15">
        <w:rPr>
          <w:sz w:val="28"/>
          <w:szCs w:val="28"/>
          <w:lang w:val="en-US"/>
        </w:rPr>
        <w:lastRenderedPageBreak/>
        <w:t>-Cambridge University Press</w:t>
      </w:r>
    </w:p>
    <w:p w14:paraId="3BFFB969" w14:textId="77777777" w:rsidR="007913C8" w:rsidRPr="006E6A15" w:rsidRDefault="007913C8" w:rsidP="007913C8">
      <w:pPr>
        <w:rPr>
          <w:sz w:val="28"/>
          <w:szCs w:val="28"/>
          <w:lang w:val="en-US"/>
        </w:rPr>
      </w:pPr>
      <w:r w:rsidRPr="006E6A15">
        <w:rPr>
          <w:sz w:val="28"/>
          <w:szCs w:val="28"/>
          <w:lang w:val="en-US"/>
        </w:rPr>
        <w:t>- The Institute of Physics (IOP) Publishing</w:t>
      </w:r>
    </w:p>
    <w:p w14:paraId="5C78CF2E" w14:textId="77777777" w:rsidR="007913C8" w:rsidRPr="006E6A15" w:rsidRDefault="007913C8" w:rsidP="007913C8">
      <w:pPr>
        <w:rPr>
          <w:sz w:val="28"/>
          <w:szCs w:val="28"/>
          <w:lang w:val="en-US"/>
        </w:rPr>
      </w:pPr>
      <w:r w:rsidRPr="006E6A15">
        <w:rPr>
          <w:sz w:val="28"/>
          <w:szCs w:val="28"/>
          <w:lang w:val="en-US"/>
        </w:rPr>
        <w:t xml:space="preserve">- Nature  </w:t>
      </w:r>
    </w:p>
    <w:p w14:paraId="21B0EFFB" w14:textId="77777777" w:rsidR="007913C8" w:rsidRPr="006E6A15" w:rsidRDefault="007913C8" w:rsidP="007913C8">
      <w:pPr>
        <w:rPr>
          <w:sz w:val="28"/>
          <w:szCs w:val="28"/>
          <w:lang w:val="en-US"/>
        </w:rPr>
      </w:pPr>
      <w:r w:rsidRPr="006E6A15">
        <w:rPr>
          <w:sz w:val="28"/>
          <w:szCs w:val="28"/>
          <w:lang w:val="en-US"/>
        </w:rPr>
        <w:t>- Oxford University Press</w:t>
      </w:r>
    </w:p>
    <w:p w14:paraId="1BF3229D" w14:textId="77777777" w:rsidR="007913C8" w:rsidRPr="006E6A15" w:rsidRDefault="007913C8" w:rsidP="007913C8">
      <w:pPr>
        <w:rPr>
          <w:sz w:val="28"/>
          <w:szCs w:val="28"/>
          <w:lang w:val="en-US"/>
        </w:rPr>
      </w:pPr>
      <w:r w:rsidRPr="006E6A15">
        <w:rPr>
          <w:sz w:val="28"/>
          <w:szCs w:val="28"/>
          <w:lang w:val="en-US"/>
        </w:rPr>
        <w:t>- Royal Society of Chemistry</w:t>
      </w:r>
    </w:p>
    <w:p w14:paraId="59839DE0" w14:textId="77777777" w:rsidR="007913C8" w:rsidRPr="006E6A15" w:rsidRDefault="007913C8" w:rsidP="007913C8">
      <w:pPr>
        <w:rPr>
          <w:sz w:val="28"/>
          <w:szCs w:val="28"/>
          <w:lang w:val="en-US"/>
        </w:rPr>
      </w:pPr>
      <w:r w:rsidRPr="006E6A15">
        <w:rPr>
          <w:sz w:val="28"/>
          <w:szCs w:val="28"/>
          <w:lang w:val="en-US"/>
        </w:rPr>
        <w:t>- SAGE Publications</w:t>
      </w:r>
    </w:p>
    <w:p w14:paraId="294C8719" w14:textId="77777777" w:rsidR="007913C8" w:rsidRPr="006E6A15" w:rsidRDefault="007913C8" w:rsidP="007913C8">
      <w:pPr>
        <w:rPr>
          <w:sz w:val="28"/>
          <w:szCs w:val="28"/>
          <w:lang w:val="en-US"/>
        </w:rPr>
      </w:pPr>
      <w:r w:rsidRPr="006E6A15">
        <w:rPr>
          <w:sz w:val="28"/>
          <w:szCs w:val="28"/>
          <w:lang w:val="en-US"/>
        </w:rPr>
        <w:t>- Science</w:t>
      </w:r>
    </w:p>
    <w:p w14:paraId="77E7930F" w14:textId="77777777" w:rsidR="007913C8" w:rsidRPr="006E6A15" w:rsidRDefault="007913C8" w:rsidP="007913C8">
      <w:pPr>
        <w:rPr>
          <w:sz w:val="28"/>
          <w:szCs w:val="28"/>
          <w:lang w:val="en-US"/>
        </w:rPr>
      </w:pPr>
      <w:r w:rsidRPr="006E6A15">
        <w:rPr>
          <w:sz w:val="28"/>
          <w:szCs w:val="28"/>
          <w:lang w:val="en-US"/>
        </w:rPr>
        <w:t>- Taylor &amp; Francis Group</w:t>
      </w:r>
    </w:p>
    <w:p w14:paraId="0A01A382" w14:textId="77777777" w:rsidR="007913C8" w:rsidRPr="00537107" w:rsidRDefault="007913C8" w:rsidP="007913C8">
      <w:pPr>
        <w:rPr>
          <w:lang w:val="en-US"/>
        </w:rPr>
      </w:pPr>
    </w:p>
    <w:p w14:paraId="0452A58C" w14:textId="77777777" w:rsidR="002753CE" w:rsidRPr="00B824EC" w:rsidRDefault="002753CE" w:rsidP="00EC1ED9">
      <w:pPr>
        <w:pStyle w:val="1"/>
        <w:spacing w:before="0" w:line="276" w:lineRule="auto"/>
        <w:jc w:val="both"/>
        <w:rPr>
          <w:rFonts w:ascii="Times New Roman" w:hAnsi="Times New Roman" w:cs="Times New Roman"/>
          <w:sz w:val="28"/>
          <w:szCs w:val="28"/>
        </w:rPr>
      </w:pPr>
      <w:r w:rsidRPr="00B824EC">
        <w:rPr>
          <w:rFonts w:ascii="Times New Roman" w:hAnsi="Times New Roman" w:cs="Times New Roman"/>
          <w:sz w:val="28"/>
          <w:szCs w:val="28"/>
        </w:rPr>
        <w:t>10. Методические указания для обучающихся по освоению дисциплины</w:t>
      </w:r>
    </w:p>
    <w:p w14:paraId="71A59BE3" w14:textId="77777777" w:rsidR="002753CE" w:rsidRPr="00B824EC" w:rsidRDefault="002753CE" w:rsidP="00EC1ED9">
      <w:pPr>
        <w:spacing w:line="276" w:lineRule="auto"/>
        <w:jc w:val="both"/>
        <w:rPr>
          <w:b/>
          <w:iCs/>
          <w:sz w:val="28"/>
          <w:szCs w:val="28"/>
        </w:rPr>
      </w:pPr>
      <w:bookmarkStart w:id="25" w:name="_Toc418693432"/>
      <w:r w:rsidRPr="00B824EC">
        <w:rPr>
          <w:b/>
          <w:iCs/>
          <w:sz w:val="28"/>
          <w:szCs w:val="28"/>
        </w:rPr>
        <w:t>10.1. Рекомендации по подготовке к практическим (семинарским) занятиям</w:t>
      </w:r>
    </w:p>
    <w:p w14:paraId="795A3DDC" w14:textId="77777777" w:rsidR="002753CE" w:rsidRPr="00B824EC" w:rsidRDefault="002753CE" w:rsidP="00EC1ED9">
      <w:pPr>
        <w:widowControl w:val="0"/>
        <w:autoSpaceDE w:val="0"/>
        <w:autoSpaceDN w:val="0"/>
        <w:adjustRightInd w:val="0"/>
        <w:spacing w:line="276" w:lineRule="auto"/>
        <w:ind w:firstLine="680"/>
        <w:jc w:val="both"/>
        <w:rPr>
          <w:b/>
          <w:sz w:val="28"/>
          <w:szCs w:val="28"/>
        </w:rPr>
      </w:pPr>
      <w:r w:rsidRPr="00B824EC">
        <w:rPr>
          <w:sz w:val="28"/>
          <w:szCs w:val="28"/>
        </w:rPr>
        <w:t>Подготовка к практическому, семинарскому</w:t>
      </w:r>
      <w:r w:rsidRPr="00B824EC">
        <w:rPr>
          <w:b/>
          <w:sz w:val="28"/>
          <w:szCs w:val="28"/>
        </w:rPr>
        <w:t xml:space="preserve"> </w:t>
      </w:r>
      <w:r w:rsidRPr="00B824EC">
        <w:rPr>
          <w:sz w:val="28"/>
          <w:szCs w:val="28"/>
        </w:rPr>
        <w:t>занятию включает 2 этапа:</w:t>
      </w:r>
    </w:p>
    <w:p w14:paraId="16041E6E"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 xml:space="preserve">1-й – организационный; </w:t>
      </w:r>
    </w:p>
    <w:p w14:paraId="37101F07"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2-й - закрепление и углубление теоретических знаний.</w:t>
      </w:r>
    </w:p>
    <w:p w14:paraId="00832ACF" w14:textId="77777777" w:rsidR="002753CE" w:rsidRPr="00B824EC" w:rsidRDefault="002753CE" w:rsidP="00EC1ED9">
      <w:pPr>
        <w:widowControl w:val="0"/>
        <w:autoSpaceDE w:val="0"/>
        <w:autoSpaceDN w:val="0"/>
        <w:adjustRightInd w:val="0"/>
        <w:spacing w:line="276" w:lineRule="auto"/>
        <w:jc w:val="both"/>
        <w:rPr>
          <w:sz w:val="28"/>
          <w:szCs w:val="28"/>
        </w:rPr>
      </w:pPr>
      <w:r w:rsidRPr="00B824EC">
        <w:rPr>
          <w:sz w:val="28"/>
          <w:szCs w:val="28"/>
        </w:rPr>
        <w:t>На первом этапе студент планирует свою самостоятельную работу, которая включает:</w:t>
      </w:r>
    </w:p>
    <w:p w14:paraId="430E03D1"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 уяснение задания на самостоятельную работу;</w:t>
      </w:r>
    </w:p>
    <w:p w14:paraId="0BB540BF"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 подбор рекомендованной литературы;</w:t>
      </w:r>
    </w:p>
    <w:p w14:paraId="438199D5"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 составление плана работы, в котором определяются основные пункты предстоящей подготовки.</w:t>
      </w:r>
    </w:p>
    <w:p w14:paraId="5DF74DEE"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по курсу </w:t>
      </w:r>
      <w:r w:rsidRPr="00B824EC">
        <w:rPr>
          <w:noProof/>
          <w:sz w:val="26"/>
          <w:szCs w:val="26"/>
        </w:rPr>
        <w:t>«Логика. Теория аргументации»</w:t>
      </w:r>
      <w:r w:rsidRPr="00B824EC">
        <w:rPr>
          <w:sz w:val="28"/>
          <w:szCs w:val="28"/>
        </w:rPr>
        <w:t>.</w:t>
      </w:r>
      <w:r w:rsidRPr="00B824EC">
        <w:rPr>
          <w:color w:val="0070C0"/>
          <w:sz w:val="28"/>
          <w:szCs w:val="28"/>
        </w:rPr>
        <w:t xml:space="preserve"> </w:t>
      </w:r>
      <w:r w:rsidRPr="00B824EC">
        <w:rPr>
          <w:sz w:val="28"/>
          <w:szCs w:val="28"/>
        </w:rP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14:paraId="73757D39"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7D51E4C5"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14:paraId="49C25D84" w14:textId="77777777" w:rsidR="002753CE" w:rsidRPr="00B824EC" w:rsidRDefault="002753CE" w:rsidP="00EC1ED9">
      <w:pPr>
        <w:widowControl w:val="0"/>
        <w:autoSpaceDE w:val="0"/>
        <w:autoSpaceDN w:val="0"/>
        <w:adjustRightInd w:val="0"/>
        <w:spacing w:line="276" w:lineRule="auto"/>
        <w:ind w:firstLine="680"/>
        <w:jc w:val="both"/>
        <w:rPr>
          <w:sz w:val="28"/>
          <w:szCs w:val="28"/>
        </w:rPr>
      </w:pPr>
      <w:r w:rsidRPr="00B824EC">
        <w:rPr>
          <w:sz w:val="28"/>
          <w:szCs w:val="28"/>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w:t>
      </w:r>
      <w:r w:rsidRPr="00B824EC">
        <w:rPr>
          <w:sz w:val="28"/>
          <w:szCs w:val="28"/>
        </w:rPr>
        <w:lastRenderedPageBreak/>
        <w:t>практика в изложении и разъяснении полученных знаний, развивается речь. Студенты под руководством преподавателя более глубоко осмысливают теоретические положения по теме занятия, раскрывают и объясняют основные явления и факты. В процессе творческого обсуждения и дискуссий вырабатываются умения и навыки использовать приобретенные знания для решения практических задач.</w:t>
      </w:r>
    </w:p>
    <w:p w14:paraId="408A65D9" w14:textId="77777777" w:rsidR="002753CE" w:rsidRPr="00B824EC" w:rsidRDefault="002753CE" w:rsidP="00EC1ED9">
      <w:pPr>
        <w:spacing w:after="240" w:line="276" w:lineRule="auto"/>
        <w:ind w:firstLine="708"/>
        <w:jc w:val="both"/>
        <w:rPr>
          <w:iCs/>
          <w:sz w:val="28"/>
          <w:szCs w:val="28"/>
        </w:rPr>
      </w:pPr>
      <w:r w:rsidRPr="00B824EC">
        <w:rPr>
          <w:iCs/>
          <w:sz w:val="28"/>
          <w:szCs w:val="28"/>
        </w:rPr>
        <w:t>Студентам, пропустившим занятия (независимо от причин), не имеющие письменного выполнения заданий или не подготовившиеся практическому занятию, рекомендуется не позже чем в 2-недельный срок явиться на консультацию к преподавателю и отчитаться по теме, изучавшийся на занятии. Студенты,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187207F5" w14:textId="77777777" w:rsidR="002753CE" w:rsidRPr="00B824EC" w:rsidRDefault="002753CE" w:rsidP="00EC1ED9">
      <w:pPr>
        <w:spacing w:line="276" w:lineRule="auto"/>
        <w:jc w:val="both"/>
        <w:rPr>
          <w:b/>
          <w:iCs/>
          <w:sz w:val="28"/>
          <w:szCs w:val="28"/>
        </w:rPr>
      </w:pPr>
      <w:r w:rsidRPr="00B824EC">
        <w:rPr>
          <w:b/>
          <w:iCs/>
          <w:sz w:val="28"/>
          <w:szCs w:val="28"/>
        </w:rPr>
        <w:t>10.2. Методические рекомендации по подготовке доклада</w:t>
      </w:r>
    </w:p>
    <w:p w14:paraId="69A7F879" w14:textId="77777777" w:rsidR="002753CE" w:rsidRPr="00B824EC" w:rsidRDefault="002753CE" w:rsidP="00EC1ED9">
      <w:pPr>
        <w:numPr>
          <w:ilvl w:val="0"/>
          <w:numId w:val="3"/>
        </w:numPr>
        <w:spacing w:line="276" w:lineRule="auto"/>
        <w:ind w:left="530"/>
        <w:jc w:val="both"/>
        <w:rPr>
          <w:iCs/>
          <w:sz w:val="28"/>
          <w:szCs w:val="28"/>
        </w:rPr>
      </w:pPr>
      <w:r w:rsidRPr="00B824EC">
        <w:rPr>
          <w:iCs/>
          <w:sz w:val="28"/>
          <w:szCs w:val="28"/>
        </w:rPr>
        <w:t xml:space="preserve">перед началом работы по подготовке доклада с преподавателем согласовывается структура доклада, выделяются вопросы, на которые следует обратить особое внимание, по проблемным и дискуссионным теоретическим вопросам согласовать литературу, на основе которой будут </w:t>
      </w:r>
    </w:p>
    <w:p w14:paraId="6BF43C2E" w14:textId="77777777" w:rsidR="002753CE" w:rsidRPr="00B824EC" w:rsidRDefault="002753CE" w:rsidP="00EC1ED9">
      <w:pPr>
        <w:numPr>
          <w:ilvl w:val="0"/>
          <w:numId w:val="3"/>
        </w:numPr>
        <w:spacing w:line="276" w:lineRule="auto"/>
        <w:ind w:left="530"/>
        <w:jc w:val="both"/>
        <w:rPr>
          <w:iCs/>
          <w:sz w:val="28"/>
          <w:szCs w:val="28"/>
        </w:rPr>
      </w:pPr>
      <w:r w:rsidRPr="00B824EC">
        <w:rPr>
          <w:iCs/>
          <w:sz w:val="28"/>
          <w:szCs w:val="28"/>
        </w:rPr>
        <w:t xml:space="preserve">выстраиваться основные положения доклада, а также обсудить ключевые </w:t>
      </w:r>
    </w:p>
    <w:p w14:paraId="13B5A514" w14:textId="77777777" w:rsidR="002753CE" w:rsidRPr="00B824EC" w:rsidRDefault="002753CE" w:rsidP="00EC1ED9">
      <w:pPr>
        <w:numPr>
          <w:ilvl w:val="0"/>
          <w:numId w:val="3"/>
        </w:numPr>
        <w:spacing w:line="276" w:lineRule="auto"/>
        <w:ind w:left="530"/>
        <w:jc w:val="both"/>
        <w:rPr>
          <w:iCs/>
          <w:sz w:val="28"/>
          <w:szCs w:val="28"/>
        </w:rPr>
      </w:pPr>
      <w:r w:rsidRPr="00B824EC">
        <w:rPr>
          <w:iCs/>
          <w:sz w:val="28"/>
          <w:szCs w:val="28"/>
        </w:rPr>
        <w:t>вопросы, которые следует раскрыть в докладе;</w:t>
      </w:r>
    </w:p>
    <w:p w14:paraId="3A8AA730" w14:textId="77777777" w:rsidR="002753CE" w:rsidRPr="00B824EC" w:rsidRDefault="002753CE" w:rsidP="00EC1ED9">
      <w:pPr>
        <w:numPr>
          <w:ilvl w:val="0"/>
          <w:numId w:val="3"/>
        </w:numPr>
        <w:spacing w:line="276" w:lineRule="auto"/>
        <w:ind w:left="530"/>
        <w:jc w:val="both"/>
        <w:rPr>
          <w:iCs/>
          <w:sz w:val="28"/>
          <w:szCs w:val="28"/>
        </w:rPr>
      </w:pPr>
      <w:r w:rsidRPr="00B824EC">
        <w:rPr>
          <w:iCs/>
          <w:sz w:val="28"/>
          <w:szCs w:val="28"/>
        </w:rPr>
        <w:t>выступить на семинарском занятии с 10-15 минутной презентацией своего доклада, ответить на вопросы студентов группы.</w:t>
      </w:r>
    </w:p>
    <w:p w14:paraId="743CBBBE" w14:textId="77777777" w:rsidR="002753CE" w:rsidRPr="00B824EC" w:rsidRDefault="002753CE" w:rsidP="00EC1ED9">
      <w:pPr>
        <w:spacing w:line="276" w:lineRule="auto"/>
        <w:ind w:firstLine="708"/>
        <w:jc w:val="both"/>
        <w:rPr>
          <w:iCs/>
          <w:sz w:val="28"/>
          <w:szCs w:val="28"/>
        </w:rPr>
      </w:pPr>
      <w:r w:rsidRPr="00B824EC">
        <w:rPr>
          <w:iCs/>
          <w:sz w:val="28"/>
          <w:szCs w:val="28"/>
        </w:rPr>
        <w:t>Общая оценка за доклад учитывает содержание доклада, его презентацию, а также ответы на вопросы.</w:t>
      </w:r>
    </w:p>
    <w:bookmarkEnd w:id="25"/>
    <w:p w14:paraId="58FB6A06" w14:textId="77777777" w:rsidR="002753CE" w:rsidRPr="00B824EC" w:rsidRDefault="002753CE" w:rsidP="00EC1ED9">
      <w:pPr>
        <w:spacing w:line="276" w:lineRule="auto"/>
        <w:ind w:firstLine="425"/>
        <w:jc w:val="both"/>
        <w:rPr>
          <w:iCs/>
          <w:sz w:val="28"/>
          <w:szCs w:val="28"/>
        </w:rPr>
      </w:pPr>
      <w:r w:rsidRPr="00B824EC">
        <w:rPr>
          <w:iCs/>
          <w:sz w:val="28"/>
          <w:szCs w:val="28"/>
        </w:rPr>
        <w:t>Все презентации по отдельным темам данного курса разрабатываются</w:t>
      </w:r>
    </w:p>
    <w:p w14:paraId="401F47B7" w14:textId="77777777" w:rsidR="002753CE" w:rsidRPr="00B824EC" w:rsidRDefault="002753CE" w:rsidP="00EC1ED9">
      <w:pPr>
        <w:spacing w:line="276" w:lineRule="auto"/>
        <w:ind w:firstLine="425"/>
        <w:jc w:val="both"/>
        <w:rPr>
          <w:iCs/>
          <w:sz w:val="28"/>
          <w:szCs w:val="28"/>
        </w:rPr>
      </w:pPr>
      <w:r w:rsidRPr="00B824EC">
        <w:rPr>
          <w:iCs/>
          <w:sz w:val="28"/>
          <w:szCs w:val="28"/>
        </w:rPr>
        <w:t>самостоятельно студентами и представляются на семинарском занятии.</w:t>
      </w:r>
    </w:p>
    <w:p w14:paraId="0B0F01AA" w14:textId="77777777" w:rsidR="002753CE" w:rsidRPr="00B824EC" w:rsidRDefault="002753CE" w:rsidP="00EC1ED9">
      <w:pPr>
        <w:spacing w:line="276" w:lineRule="auto"/>
        <w:ind w:firstLine="425"/>
        <w:jc w:val="both"/>
        <w:rPr>
          <w:iCs/>
          <w:sz w:val="28"/>
          <w:szCs w:val="28"/>
        </w:rPr>
      </w:pPr>
      <w:r w:rsidRPr="00B824EC">
        <w:rPr>
          <w:iCs/>
          <w:sz w:val="28"/>
          <w:szCs w:val="28"/>
        </w:rPr>
        <w:t>1. Оптимальное количество слайдов в презентации - 15-20 слайдов</w:t>
      </w:r>
    </w:p>
    <w:p w14:paraId="59BF837D" w14:textId="77777777" w:rsidR="002753CE" w:rsidRPr="00B824EC" w:rsidRDefault="002753CE" w:rsidP="00EC1ED9">
      <w:pPr>
        <w:spacing w:line="276" w:lineRule="auto"/>
        <w:ind w:firstLine="425"/>
        <w:jc w:val="both"/>
        <w:rPr>
          <w:iCs/>
          <w:sz w:val="28"/>
          <w:szCs w:val="28"/>
        </w:rPr>
      </w:pPr>
      <w:r w:rsidRPr="00B824EC">
        <w:rPr>
          <w:iCs/>
          <w:sz w:val="28"/>
          <w:szCs w:val="28"/>
        </w:rPr>
        <w:t>2. Оптимальное время презентации - 10-12 минут</w:t>
      </w:r>
    </w:p>
    <w:p w14:paraId="23243D1C" w14:textId="77777777" w:rsidR="002753CE" w:rsidRPr="00B824EC" w:rsidRDefault="002753CE" w:rsidP="00EC1ED9">
      <w:pPr>
        <w:spacing w:line="276" w:lineRule="auto"/>
        <w:ind w:firstLine="425"/>
        <w:jc w:val="both"/>
        <w:rPr>
          <w:iCs/>
          <w:sz w:val="28"/>
          <w:szCs w:val="28"/>
        </w:rPr>
      </w:pPr>
      <w:r w:rsidRPr="00B824EC">
        <w:rPr>
          <w:iCs/>
          <w:sz w:val="28"/>
          <w:szCs w:val="28"/>
        </w:rPr>
        <w:t>3. Слайды должны легко читаться зрителями дальнего ряда. Фон слайдов не должен затенять текст.</w:t>
      </w:r>
    </w:p>
    <w:p w14:paraId="404927D3" w14:textId="77777777" w:rsidR="002753CE" w:rsidRPr="00B824EC" w:rsidRDefault="002753CE" w:rsidP="00EC1ED9">
      <w:pPr>
        <w:spacing w:line="276" w:lineRule="auto"/>
        <w:ind w:firstLine="425"/>
        <w:jc w:val="both"/>
        <w:rPr>
          <w:iCs/>
          <w:sz w:val="28"/>
          <w:szCs w:val="28"/>
        </w:rPr>
      </w:pPr>
      <w:r w:rsidRPr="00B824EC">
        <w:rPr>
          <w:iCs/>
          <w:sz w:val="28"/>
          <w:szCs w:val="28"/>
        </w:rPr>
        <w:t>4.Таблицы, графики, диаграммы выступают яркой иллюстрацией основной идеи слайда. Перегруженность информацией затрудняет восприятие материала.</w:t>
      </w:r>
    </w:p>
    <w:p w14:paraId="51899C86" w14:textId="77777777" w:rsidR="002753CE" w:rsidRPr="00B824EC" w:rsidRDefault="002753CE" w:rsidP="00EC1ED9">
      <w:pPr>
        <w:spacing w:line="276" w:lineRule="auto"/>
        <w:ind w:firstLine="425"/>
        <w:jc w:val="both"/>
        <w:rPr>
          <w:iCs/>
          <w:sz w:val="28"/>
          <w:szCs w:val="28"/>
        </w:rPr>
      </w:pPr>
      <w:r w:rsidRPr="00B824EC">
        <w:rPr>
          <w:iCs/>
          <w:sz w:val="28"/>
          <w:szCs w:val="28"/>
        </w:rPr>
        <w:t>5. Логика расположения слайдов вытекает из логики представляемого доклада.</w:t>
      </w:r>
    </w:p>
    <w:p w14:paraId="27469679" w14:textId="77777777" w:rsidR="002753CE" w:rsidRPr="00B824EC" w:rsidRDefault="002753CE" w:rsidP="00EC1ED9">
      <w:pPr>
        <w:spacing w:line="276" w:lineRule="auto"/>
        <w:ind w:firstLine="425"/>
        <w:jc w:val="both"/>
        <w:rPr>
          <w:iCs/>
          <w:sz w:val="28"/>
          <w:szCs w:val="28"/>
        </w:rPr>
      </w:pPr>
      <w:r w:rsidRPr="00B824EC">
        <w:rPr>
          <w:iCs/>
          <w:sz w:val="28"/>
          <w:szCs w:val="28"/>
        </w:rPr>
        <w:t>6. Слайды используются выступающими либо в качестве иллюстрации к устному выступлению, либо в качестве основного объекта внимания, который поясняется комментариями.</w:t>
      </w:r>
    </w:p>
    <w:p w14:paraId="5A0778F8" w14:textId="77777777" w:rsidR="002753CE" w:rsidRPr="00B824EC" w:rsidRDefault="002753CE" w:rsidP="00EC1ED9">
      <w:pPr>
        <w:spacing w:line="276" w:lineRule="auto"/>
        <w:ind w:firstLine="425"/>
        <w:jc w:val="both"/>
        <w:rPr>
          <w:sz w:val="28"/>
          <w:szCs w:val="28"/>
        </w:rPr>
      </w:pPr>
      <w:r w:rsidRPr="00B824EC">
        <w:rPr>
          <w:sz w:val="28"/>
          <w:szCs w:val="28"/>
        </w:rPr>
        <w:lastRenderedPageBreak/>
        <w:t>7. После демонстрации, выступающий отвечает на вопросы слушателей. В качестве аргументов ответов следует использовать всю подготовленную информацию.</w:t>
      </w:r>
    </w:p>
    <w:p w14:paraId="6BB8BA34" w14:textId="77777777" w:rsidR="002753CE" w:rsidRPr="00B824EC" w:rsidRDefault="002753CE" w:rsidP="00EC1ED9">
      <w:pPr>
        <w:spacing w:line="276" w:lineRule="auto"/>
        <w:ind w:firstLine="425"/>
        <w:jc w:val="both"/>
        <w:rPr>
          <w:sz w:val="28"/>
          <w:szCs w:val="28"/>
        </w:rPr>
      </w:pPr>
      <w:r w:rsidRPr="00B824EC">
        <w:rPr>
          <w:sz w:val="28"/>
          <w:szCs w:val="28"/>
        </w:rPr>
        <w:t>8. При ответе на вопрос указываются источники информации, способы оценки материала, расчетные формулы. Наиболее убедительными представляются ответы с цифровыми данными</w:t>
      </w:r>
    </w:p>
    <w:p w14:paraId="28CC3D40" w14:textId="77777777" w:rsidR="002753CE" w:rsidRPr="00B824EC" w:rsidRDefault="002753CE" w:rsidP="00EC1ED9">
      <w:pPr>
        <w:spacing w:line="276" w:lineRule="auto"/>
        <w:ind w:firstLine="425"/>
        <w:jc w:val="both"/>
        <w:rPr>
          <w:sz w:val="12"/>
          <w:szCs w:val="28"/>
        </w:rPr>
      </w:pPr>
    </w:p>
    <w:p w14:paraId="3E568A81" w14:textId="77777777" w:rsidR="002753CE" w:rsidRPr="00B824EC" w:rsidRDefault="002753CE" w:rsidP="00EC1ED9">
      <w:pPr>
        <w:spacing w:line="276" w:lineRule="auto"/>
        <w:jc w:val="both"/>
        <w:rPr>
          <w:b/>
          <w:sz w:val="28"/>
          <w:szCs w:val="28"/>
        </w:rPr>
      </w:pPr>
      <w:r w:rsidRPr="00B824EC">
        <w:rPr>
          <w:b/>
          <w:sz w:val="28"/>
          <w:szCs w:val="28"/>
        </w:rPr>
        <w:t xml:space="preserve">10.3. Рекомендации по написанию эссе   </w:t>
      </w:r>
    </w:p>
    <w:p w14:paraId="190C50EE" w14:textId="77777777" w:rsidR="002753CE" w:rsidRPr="00B824EC" w:rsidRDefault="002753CE" w:rsidP="00EC1ED9">
      <w:pPr>
        <w:spacing w:line="276" w:lineRule="auto"/>
        <w:jc w:val="both"/>
        <w:rPr>
          <w:sz w:val="28"/>
          <w:szCs w:val="28"/>
          <w:shd w:val="clear" w:color="auto" w:fill="FFFFFF"/>
        </w:rPr>
      </w:pPr>
      <w:r w:rsidRPr="00B824EC">
        <w:rPr>
          <w:sz w:val="28"/>
          <w:szCs w:val="28"/>
          <w:shd w:val="clear" w:color="auto" w:fill="FFFFFF"/>
        </w:rPr>
        <w:t xml:space="preserve">Эссе представляет собой контрольное задание по </w:t>
      </w:r>
      <w:r w:rsidRPr="00B824EC">
        <w:rPr>
          <w:noProof/>
          <w:sz w:val="26"/>
          <w:szCs w:val="26"/>
        </w:rPr>
        <w:t>«Логика. Теория аргументации»</w:t>
      </w:r>
      <w:r w:rsidRPr="00B824EC">
        <w:rPr>
          <w:sz w:val="28"/>
          <w:szCs w:val="28"/>
          <w:shd w:val="clear" w:color="auto" w:fill="FFFFFF"/>
        </w:rPr>
        <w:t xml:space="preserve"> и является</w:t>
      </w:r>
      <w:r w:rsidRPr="00B824EC">
        <w:rPr>
          <w:sz w:val="28"/>
          <w:szCs w:val="28"/>
        </w:rPr>
        <w:t> </w:t>
      </w:r>
      <w:r w:rsidRPr="00B824EC">
        <w:rPr>
          <w:sz w:val="28"/>
          <w:szCs w:val="28"/>
          <w:shd w:val="clear" w:color="auto" w:fill="FFFFFF"/>
        </w:rPr>
        <w:t>самостоятельной</w:t>
      </w:r>
      <w:r w:rsidRPr="00B824EC">
        <w:rPr>
          <w:sz w:val="28"/>
          <w:szCs w:val="28"/>
        </w:rPr>
        <w:t> </w:t>
      </w:r>
      <w:r w:rsidRPr="00B824EC">
        <w:rPr>
          <w:sz w:val="28"/>
          <w:szCs w:val="28"/>
          <w:shd w:val="clear" w:color="auto" w:fill="FFFFFF"/>
        </w:rPr>
        <w:t>и</w:t>
      </w:r>
      <w:r w:rsidRPr="00B824EC">
        <w:rPr>
          <w:sz w:val="28"/>
          <w:szCs w:val="28"/>
        </w:rPr>
        <w:t> </w:t>
      </w:r>
      <w:r w:rsidRPr="00B824EC">
        <w:rPr>
          <w:sz w:val="28"/>
          <w:szCs w:val="28"/>
          <w:shd w:val="clear" w:color="auto" w:fill="FFFFFF"/>
        </w:rPr>
        <w:t>творческой</w:t>
      </w:r>
      <w:r w:rsidRPr="00B824EC">
        <w:rPr>
          <w:sz w:val="28"/>
          <w:szCs w:val="28"/>
        </w:rPr>
        <w:t> </w:t>
      </w:r>
      <w:r w:rsidRPr="00B824EC">
        <w:rPr>
          <w:sz w:val="28"/>
          <w:szCs w:val="28"/>
          <w:shd w:val="clear" w:color="auto" w:fill="FFFFFF"/>
        </w:rPr>
        <w:t>работой студента на основе логических знаний, общенаучной и учебной литературы. В эссе студент должен показать следующие умения: нестандартное творческое мышление, грамотное формулирование и логичное изложение собственных мыслей, аргументированное обоснование своей точки зрения, иллюстрация своих идей соответствующими примерами из жизни, систематизация и использование различных источников информации</w:t>
      </w:r>
    </w:p>
    <w:p w14:paraId="08897AAE"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Эссе студента - это самостоятельная письменная работа на тему, предложенную преподавателем (</w:t>
      </w:r>
      <w:r w:rsidRPr="00B824EC">
        <w:rPr>
          <w:b/>
          <w:i/>
          <w:sz w:val="28"/>
          <w:szCs w:val="28"/>
          <w:shd w:val="clear" w:color="auto" w:fill="FFFFFF"/>
        </w:rPr>
        <w:t>тема может быть предложена и студентом, но обязательно должна быть согласована с преподавателем</w:t>
      </w:r>
      <w:r w:rsidRPr="00B824EC">
        <w:rPr>
          <w:sz w:val="28"/>
          <w:szCs w:val="28"/>
          <w:shd w:val="clear" w:color="auto" w:fill="FFFFFF"/>
        </w:rPr>
        <w:t xml:space="preserve">). </w:t>
      </w:r>
    </w:p>
    <w:p w14:paraId="1D340BE0"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 xml:space="preserve">Цель эссе состоит в развитии навыков самостоятельного творческого мышления и письменного изложения собственных мыслей. </w:t>
      </w:r>
    </w:p>
    <w:p w14:paraId="70B85FB9"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Построение эссе - это ответ на вопрос или раскрытие темы, которое основано на классической системе доказательств.</w:t>
      </w:r>
    </w:p>
    <w:p w14:paraId="6C3D23C1" w14:textId="77777777" w:rsidR="002753CE" w:rsidRPr="00B824EC" w:rsidRDefault="002753CE" w:rsidP="00EC1ED9">
      <w:pPr>
        <w:spacing w:line="276" w:lineRule="auto"/>
        <w:ind w:firstLine="709"/>
        <w:jc w:val="both"/>
        <w:rPr>
          <w:sz w:val="28"/>
          <w:szCs w:val="28"/>
          <w:shd w:val="clear" w:color="auto" w:fill="FFFFFF"/>
        </w:rPr>
      </w:pPr>
      <w:r w:rsidRPr="00B824EC">
        <w:rPr>
          <w:shd w:val="clear" w:color="auto" w:fill="F9F9F9"/>
        </w:rPr>
        <w:t xml:space="preserve">В </w:t>
      </w:r>
      <w:r w:rsidRPr="00B824EC">
        <w:rPr>
          <w:sz w:val="28"/>
          <w:szCs w:val="28"/>
          <w:shd w:val="clear" w:color="auto" w:fill="FFFFFF"/>
        </w:rPr>
        <w:t>отличие от реферата, эссе – это:</w:t>
      </w:r>
    </w:p>
    <w:p w14:paraId="0091A485"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 xml:space="preserve"> - сочинение небольшого объема (от 7-х – до 10 стр. машинописного текста),</w:t>
      </w:r>
    </w:p>
    <w:p w14:paraId="6E612A1A"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 xml:space="preserve"> - написанное на конкретную тему (труд, посвященный анализу широкого круга проблем, не может быть выполнен в жанре эссе); </w:t>
      </w:r>
    </w:p>
    <w:p w14:paraId="20991299"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 xml:space="preserve">- свободной композиции (в студенческом эссе не требуется четкого перечисления глав и параграфов в силу небольшого объема работы); </w:t>
      </w:r>
    </w:p>
    <w:p w14:paraId="2B6B2CDC"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 xml:space="preserve">- выражающее индивидуальные впечатления и соображения студента по конкретному вопросу; </w:t>
      </w:r>
    </w:p>
    <w:p w14:paraId="49A4AD04"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 xml:space="preserve">- эссе не претендует на исчерпывающее раскрытие темы и представляет всего лишь попытку студента передать свои собственные взгляды на проблему и соображения с нею связанные. </w:t>
      </w:r>
    </w:p>
    <w:p w14:paraId="4D8E5C07" w14:textId="77777777" w:rsidR="002753CE" w:rsidRPr="00B824EC" w:rsidRDefault="002753CE" w:rsidP="00EC1ED9">
      <w:pPr>
        <w:spacing w:line="276" w:lineRule="auto"/>
        <w:ind w:firstLine="709"/>
        <w:jc w:val="both"/>
        <w:rPr>
          <w:b/>
          <w:sz w:val="28"/>
          <w:szCs w:val="28"/>
          <w:shd w:val="clear" w:color="auto" w:fill="FFFFFF"/>
        </w:rPr>
      </w:pPr>
      <w:r w:rsidRPr="00B824EC">
        <w:rPr>
          <w:b/>
          <w:sz w:val="28"/>
          <w:szCs w:val="28"/>
          <w:shd w:val="clear" w:color="auto" w:fill="FFFFFF"/>
        </w:rPr>
        <w:t>Основные типы эссе по дисциплине «</w:t>
      </w:r>
      <w:r w:rsidRPr="00B824EC">
        <w:rPr>
          <w:b/>
          <w:sz w:val="28"/>
          <w:szCs w:val="28"/>
        </w:rPr>
        <w:t>Логика. Теория аргументации</w:t>
      </w:r>
      <w:r w:rsidRPr="00B824EC">
        <w:rPr>
          <w:b/>
          <w:sz w:val="28"/>
          <w:szCs w:val="28"/>
          <w:shd w:val="clear" w:color="auto" w:fill="FFFFFF"/>
        </w:rPr>
        <w:t>».</w:t>
      </w:r>
    </w:p>
    <w:p w14:paraId="696D4FC2"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 xml:space="preserve"> Эссе по логике и теории аргументации можно писать: </w:t>
      </w:r>
    </w:p>
    <w:p w14:paraId="2199AFCD"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t>1) как размышление на определенную тему или изложение попытки осмыслить логическую проблему.</w:t>
      </w:r>
    </w:p>
    <w:p w14:paraId="1FFA1BA6" w14:textId="77777777" w:rsidR="002753CE" w:rsidRPr="00B824EC" w:rsidRDefault="002753CE" w:rsidP="00EC1ED9">
      <w:pPr>
        <w:spacing w:line="276" w:lineRule="auto"/>
        <w:ind w:firstLine="709"/>
        <w:jc w:val="both"/>
        <w:rPr>
          <w:sz w:val="28"/>
          <w:szCs w:val="28"/>
          <w:shd w:val="clear" w:color="auto" w:fill="FFFFFF"/>
        </w:rPr>
      </w:pPr>
      <w:r w:rsidRPr="00B824EC">
        <w:rPr>
          <w:sz w:val="28"/>
          <w:szCs w:val="28"/>
          <w:shd w:val="clear" w:color="auto" w:fill="FFFFFF"/>
        </w:rPr>
        <w:lastRenderedPageBreak/>
        <w:t>2) как комментарий и анализ проблемной ситуации с применением логического инструментария.</w:t>
      </w:r>
    </w:p>
    <w:p w14:paraId="73FC8CCA" w14:textId="77777777" w:rsidR="002753CE" w:rsidRPr="00B824EC" w:rsidRDefault="002753CE" w:rsidP="00EC1ED9">
      <w:pPr>
        <w:spacing w:line="276" w:lineRule="auto"/>
        <w:ind w:firstLine="709"/>
        <w:jc w:val="center"/>
        <w:rPr>
          <w:i/>
          <w:sz w:val="28"/>
          <w:szCs w:val="28"/>
        </w:rPr>
      </w:pPr>
      <w:r w:rsidRPr="00B824EC">
        <w:rPr>
          <w:b/>
          <w:bCs/>
          <w:i/>
          <w:sz w:val="28"/>
          <w:szCs w:val="28"/>
        </w:rPr>
        <w:t>Структура эссе</w:t>
      </w:r>
    </w:p>
    <w:p w14:paraId="5C326901" w14:textId="77777777" w:rsidR="002753CE" w:rsidRPr="00B824EC" w:rsidRDefault="002753CE" w:rsidP="00EC1ED9">
      <w:pPr>
        <w:pStyle w:val="ab"/>
        <w:numPr>
          <w:ilvl w:val="0"/>
          <w:numId w:val="4"/>
        </w:numPr>
        <w:tabs>
          <w:tab w:val="left" w:pos="284"/>
        </w:tabs>
        <w:spacing w:before="0" w:beforeAutospacing="0" w:after="0" w:afterAutospacing="0" w:line="276" w:lineRule="auto"/>
        <w:ind w:left="0" w:firstLine="0"/>
        <w:jc w:val="both"/>
        <w:rPr>
          <w:sz w:val="28"/>
          <w:szCs w:val="28"/>
        </w:rPr>
      </w:pPr>
      <w:r w:rsidRPr="00B824EC">
        <w:rPr>
          <w:b/>
          <w:i/>
          <w:iCs/>
          <w:sz w:val="28"/>
          <w:szCs w:val="28"/>
        </w:rPr>
        <w:t>Текст</w:t>
      </w:r>
      <w:r w:rsidRPr="00B824EC">
        <w:rPr>
          <w:sz w:val="28"/>
          <w:szCs w:val="28"/>
        </w:rPr>
        <w:t xml:space="preserve"> эссе делится на три части: </w:t>
      </w:r>
      <w:r w:rsidRPr="00B824EC">
        <w:rPr>
          <w:b/>
          <w:i/>
          <w:iCs/>
          <w:sz w:val="28"/>
          <w:szCs w:val="28"/>
        </w:rPr>
        <w:t>введение, основная часть и заключение</w:t>
      </w:r>
      <w:r w:rsidRPr="00B824EC">
        <w:rPr>
          <w:b/>
          <w:sz w:val="28"/>
          <w:szCs w:val="28"/>
        </w:rPr>
        <w:t>.</w:t>
      </w:r>
    </w:p>
    <w:p w14:paraId="14F34307" w14:textId="0A8BDEE2" w:rsidR="002753CE" w:rsidRPr="00B824EC" w:rsidRDefault="002753CE" w:rsidP="00EC1ED9">
      <w:pPr>
        <w:pStyle w:val="ab"/>
        <w:spacing w:before="0" w:beforeAutospacing="0" w:after="0" w:afterAutospacing="0" w:line="276" w:lineRule="auto"/>
        <w:ind w:firstLine="539"/>
        <w:jc w:val="both"/>
        <w:rPr>
          <w:sz w:val="28"/>
          <w:szCs w:val="28"/>
        </w:rPr>
      </w:pPr>
      <w:r w:rsidRPr="00B824EC">
        <w:rPr>
          <w:sz w:val="28"/>
          <w:szCs w:val="28"/>
        </w:rPr>
        <w:t xml:space="preserve">а) </w:t>
      </w:r>
      <w:r w:rsidRPr="00B824EC">
        <w:rPr>
          <w:b/>
          <w:i/>
          <w:iCs/>
          <w:sz w:val="28"/>
          <w:szCs w:val="28"/>
          <w:u w:val="single"/>
        </w:rPr>
        <w:t>В</w:t>
      </w:r>
      <w:r w:rsidR="005D7B5B">
        <w:rPr>
          <w:b/>
          <w:i/>
          <w:iCs/>
          <w:sz w:val="28"/>
          <w:szCs w:val="28"/>
          <w:u w:val="single"/>
        </w:rPr>
        <w:t>ступление</w:t>
      </w:r>
      <w:r w:rsidR="00D53831">
        <w:rPr>
          <w:b/>
          <w:i/>
          <w:iCs/>
          <w:sz w:val="28"/>
          <w:szCs w:val="28"/>
          <w:u w:val="single"/>
        </w:rPr>
        <w:t xml:space="preserve"> </w:t>
      </w:r>
      <w:r w:rsidR="005D7B5B">
        <w:rPr>
          <w:b/>
          <w:i/>
          <w:iCs/>
          <w:sz w:val="28"/>
          <w:szCs w:val="28"/>
          <w:u w:val="single"/>
        </w:rPr>
        <w:t>(2-3 предложения)</w:t>
      </w:r>
      <w:r w:rsidRPr="00B824EC">
        <w:rPr>
          <w:sz w:val="28"/>
          <w:szCs w:val="28"/>
        </w:rPr>
        <w:t xml:space="preserve"> - раздел эссе, посвященный постановке проблемы, которая будет рассматриваться и обоснованию выбора темы.</w:t>
      </w:r>
    </w:p>
    <w:p w14:paraId="535F1A17" w14:textId="09F86C91" w:rsidR="002753CE" w:rsidRPr="00B824EC" w:rsidRDefault="002753CE" w:rsidP="00EC1ED9">
      <w:pPr>
        <w:pStyle w:val="ab"/>
        <w:spacing w:before="0" w:beforeAutospacing="0" w:after="0" w:afterAutospacing="0" w:line="276" w:lineRule="auto"/>
        <w:ind w:firstLine="539"/>
        <w:jc w:val="both"/>
        <w:rPr>
          <w:sz w:val="28"/>
          <w:szCs w:val="28"/>
        </w:rPr>
      </w:pPr>
      <w:r w:rsidRPr="00B824EC">
        <w:rPr>
          <w:sz w:val="28"/>
          <w:szCs w:val="28"/>
        </w:rPr>
        <w:t xml:space="preserve">б) </w:t>
      </w:r>
      <w:r w:rsidRPr="00B824EC">
        <w:rPr>
          <w:b/>
          <w:i/>
          <w:iCs/>
          <w:sz w:val="28"/>
          <w:szCs w:val="28"/>
          <w:u w:val="single"/>
        </w:rPr>
        <w:t>Основная часть</w:t>
      </w:r>
      <w:r w:rsidRPr="00B824EC">
        <w:rPr>
          <w:i/>
          <w:iCs/>
          <w:sz w:val="28"/>
          <w:szCs w:val="28"/>
        </w:rPr>
        <w:t xml:space="preserve"> </w:t>
      </w:r>
      <w:r w:rsidR="005D7B5B">
        <w:rPr>
          <w:i/>
          <w:iCs/>
          <w:sz w:val="28"/>
          <w:szCs w:val="28"/>
        </w:rPr>
        <w:t>–</w:t>
      </w:r>
      <w:r w:rsidRPr="00B824EC">
        <w:rPr>
          <w:i/>
          <w:iCs/>
          <w:sz w:val="28"/>
          <w:szCs w:val="28"/>
        </w:rPr>
        <w:t xml:space="preserve"> </w:t>
      </w:r>
      <w:r w:rsidR="005D7B5B">
        <w:rPr>
          <w:i/>
          <w:iCs/>
          <w:sz w:val="28"/>
          <w:szCs w:val="28"/>
        </w:rPr>
        <w:t xml:space="preserve">теоретическое обоснование </w:t>
      </w:r>
      <w:r w:rsidR="00D53831">
        <w:rPr>
          <w:i/>
          <w:iCs/>
          <w:sz w:val="28"/>
          <w:szCs w:val="28"/>
        </w:rPr>
        <w:t>актуальности выбранной проблемы, изложение точки зрения автора относительно выбранной проблемы с использованием литературных источников (дать комментарии, сформулировать авторское мнение и привести аргументацию</w:t>
      </w:r>
      <w:r w:rsidRPr="00B824EC">
        <w:rPr>
          <w:sz w:val="28"/>
          <w:szCs w:val="28"/>
        </w:rPr>
        <w:t>.</w:t>
      </w:r>
    </w:p>
    <w:p w14:paraId="0278C731" w14:textId="2828366E" w:rsidR="002753CE" w:rsidRPr="00B824EC" w:rsidRDefault="002753CE" w:rsidP="00EC1ED9">
      <w:pPr>
        <w:pStyle w:val="ab"/>
        <w:spacing w:before="0" w:beforeAutospacing="0" w:after="0" w:afterAutospacing="0" w:line="276" w:lineRule="auto"/>
        <w:ind w:firstLine="539"/>
        <w:jc w:val="both"/>
        <w:rPr>
          <w:sz w:val="28"/>
          <w:szCs w:val="28"/>
        </w:rPr>
      </w:pPr>
      <w:r w:rsidRPr="00B824EC">
        <w:rPr>
          <w:sz w:val="28"/>
          <w:szCs w:val="28"/>
        </w:rPr>
        <w:t>в</w:t>
      </w:r>
      <w:r w:rsidRPr="00B824EC">
        <w:rPr>
          <w:b/>
          <w:sz w:val="28"/>
          <w:szCs w:val="28"/>
        </w:rPr>
        <w:t xml:space="preserve">) </w:t>
      </w:r>
      <w:r w:rsidR="00D53831" w:rsidRPr="00D53831">
        <w:rPr>
          <w:b/>
          <w:i/>
          <w:sz w:val="28"/>
          <w:szCs w:val="28"/>
          <w:u w:val="single"/>
        </w:rPr>
        <w:t>Выводы</w:t>
      </w:r>
      <w:r w:rsidR="00D53831">
        <w:rPr>
          <w:b/>
          <w:sz w:val="28"/>
          <w:szCs w:val="28"/>
        </w:rPr>
        <w:t xml:space="preserve">, </w:t>
      </w:r>
      <w:r w:rsidR="00D53831" w:rsidRPr="00D53831">
        <w:rPr>
          <w:sz w:val="28"/>
          <w:szCs w:val="28"/>
        </w:rPr>
        <w:t>обобщающие авторскую позицию</w:t>
      </w:r>
      <w:r w:rsidR="00D53831">
        <w:rPr>
          <w:sz w:val="28"/>
          <w:szCs w:val="28"/>
        </w:rPr>
        <w:t>.</w:t>
      </w:r>
      <w:r w:rsidRPr="00B824EC">
        <w:rPr>
          <w:sz w:val="28"/>
          <w:szCs w:val="28"/>
        </w:rPr>
        <w:t xml:space="preserve"> Выводы должны быть краткими и четкими. </w:t>
      </w:r>
    </w:p>
    <w:p w14:paraId="6E7E4650" w14:textId="0915E2CD" w:rsidR="002753CE" w:rsidRDefault="002753CE" w:rsidP="00EC1ED9">
      <w:pPr>
        <w:pStyle w:val="ab"/>
        <w:spacing w:before="0" w:beforeAutospacing="0" w:after="0" w:afterAutospacing="0" w:line="276" w:lineRule="auto"/>
        <w:ind w:firstLine="539"/>
        <w:jc w:val="both"/>
        <w:rPr>
          <w:i/>
          <w:sz w:val="28"/>
          <w:szCs w:val="28"/>
        </w:rPr>
      </w:pPr>
      <w:r w:rsidRPr="00B824EC">
        <w:rPr>
          <w:sz w:val="28"/>
          <w:szCs w:val="28"/>
        </w:rPr>
        <w:t>В тексте</w:t>
      </w:r>
      <w:r w:rsidRPr="00B824EC">
        <w:t xml:space="preserve"> </w:t>
      </w:r>
      <w:r w:rsidRPr="00B824EC">
        <w:rPr>
          <w:sz w:val="28"/>
          <w:szCs w:val="28"/>
        </w:rPr>
        <w:t>эссе все цитаты, цифровые данные обязательно должны сопровождаться сноской с указанием источника с полными выходными данными. Сноска оформляется внизу страницы</w:t>
      </w:r>
      <w:r w:rsidRPr="00B824EC">
        <w:rPr>
          <w:i/>
          <w:sz w:val="28"/>
          <w:szCs w:val="28"/>
        </w:rPr>
        <w:t>.</w:t>
      </w:r>
    </w:p>
    <w:p w14:paraId="27AA9A1B" w14:textId="36ADAB19" w:rsidR="00D53831" w:rsidRPr="00B824EC" w:rsidRDefault="00D53831" w:rsidP="00EC1ED9">
      <w:pPr>
        <w:pStyle w:val="ab"/>
        <w:spacing w:before="0" w:beforeAutospacing="0" w:after="0" w:afterAutospacing="0" w:line="276" w:lineRule="auto"/>
        <w:ind w:firstLine="539"/>
        <w:jc w:val="both"/>
        <w:rPr>
          <w:i/>
          <w:sz w:val="28"/>
          <w:szCs w:val="28"/>
        </w:rPr>
      </w:pPr>
      <w:r w:rsidRPr="00D53831">
        <w:rPr>
          <w:sz w:val="28"/>
          <w:szCs w:val="28"/>
        </w:rPr>
        <w:t>Объем эссе составляет 3-7 страниц</w:t>
      </w:r>
      <w:r>
        <w:rPr>
          <w:i/>
          <w:sz w:val="28"/>
          <w:szCs w:val="28"/>
        </w:rPr>
        <w:t>.</w:t>
      </w:r>
    </w:p>
    <w:p w14:paraId="7D5C6F03" w14:textId="77777777" w:rsidR="002753CE" w:rsidRPr="00B824EC" w:rsidRDefault="002753CE" w:rsidP="00EC1ED9">
      <w:pPr>
        <w:pStyle w:val="ab"/>
        <w:spacing w:before="0" w:beforeAutospacing="0" w:after="0" w:afterAutospacing="0" w:line="276" w:lineRule="auto"/>
        <w:ind w:firstLine="539"/>
        <w:jc w:val="both"/>
        <w:rPr>
          <w:sz w:val="16"/>
          <w:szCs w:val="28"/>
        </w:rPr>
      </w:pPr>
    </w:p>
    <w:p w14:paraId="273DD85B" w14:textId="77777777" w:rsidR="002753CE" w:rsidRPr="00B824EC" w:rsidRDefault="002753CE" w:rsidP="00EC1ED9">
      <w:pPr>
        <w:widowControl w:val="0"/>
        <w:autoSpaceDE w:val="0"/>
        <w:autoSpaceDN w:val="0"/>
        <w:spacing w:line="276" w:lineRule="auto"/>
        <w:jc w:val="both"/>
        <w:outlineLvl w:val="0"/>
        <w:rPr>
          <w:b/>
          <w:bCs/>
          <w:sz w:val="28"/>
          <w:szCs w:val="28"/>
          <w:lang w:bidi="ru-RU"/>
        </w:rPr>
      </w:pPr>
      <w:bookmarkStart w:id="26" w:name="_Toc24406442"/>
      <w:r w:rsidRPr="00B824EC">
        <w:rPr>
          <w:b/>
          <w:bCs/>
          <w:sz w:val="28"/>
          <w:szCs w:val="28"/>
          <w:lang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26"/>
    </w:p>
    <w:p w14:paraId="00E11CE1" w14:textId="77777777" w:rsidR="002753CE" w:rsidRPr="00B824EC" w:rsidRDefault="002753CE" w:rsidP="00EC1ED9">
      <w:pPr>
        <w:keepNext/>
        <w:widowControl w:val="0"/>
        <w:autoSpaceDE w:val="0"/>
        <w:autoSpaceDN w:val="0"/>
        <w:spacing w:line="276" w:lineRule="auto"/>
        <w:jc w:val="both"/>
        <w:outlineLvl w:val="0"/>
        <w:rPr>
          <w:rFonts w:eastAsia="Calibri"/>
          <w:b/>
          <w:bCs/>
          <w:kern w:val="32"/>
          <w:sz w:val="28"/>
          <w:szCs w:val="28"/>
          <w:lang w:bidi="ru-RU"/>
        </w:rPr>
      </w:pPr>
      <w:bookmarkStart w:id="27" w:name="_Toc531614950"/>
      <w:bookmarkStart w:id="28" w:name="_Toc531686467"/>
      <w:r w:rsidRPr="00B824EC">
        <w:rPr>
          <w:rFonts w:eastAsia="Calibri"/>
          <w:b/>
          <w:bCs/>
          <w:kern w:val="32"/>
          <w:sz w:val="28"/>
          <w:szCs w:val="28"/>
          <w:lang w:bidi="ru-RU"/>
        </w:rPr>
        <w:t>11. 1. Комплект лицензионного программного обеспечения:</w:t>
      </w:r>
      <w:bookmarkEnd w:id="27"/>
      <w:bookmarkEnd w:id="28"/>
    </w:p>
    <w:p w14:paraId="571D96B0" w14:textId="7522209C" w:rsidR="002753CE" w:rsidRPr="00571D5D" w:rsidRDefault="002753CE" w:rsidP="00EC1ED9">
      <w:pPr>
        <w:keepNext/>
        <w:widowControl w:val="0"/>
        <w:autoSpaceDE w:val="0"/>
        <w:autoSpaceDN w:val="0"/>
        <w:spacing w:line="276" w:lineRule="auto"/>
        <w:ind w:firstLine="709"/>
        <w:jc w:val="both"/>
        <w:outlineLvl w:val="0"/>
        <w:rPr>
          <w:rFonts w:eastAsia="Calibri"/>
          <w:bCs/>
          <w:kern w:val="32"/>
          <w:sz w:val="28"/>
          <w:szCs w:val="28"/>
          <w:lang w:bidi="ru-RU"/>
        </w:rPr>
      </w:pPr>
      <w:bookmarkStart w:id="29" w:name="_Toc531614951"/>
      <w:bookmarkStart w:id="30" w:name="_Toc531686468"/>
      <w:r w:rsidRPr="00571D5D">
        <w:rPr>
          <w:rFonts w:eastAsia="Calibri"/>
          <w:bCs/>
          <w:kern w:val="32"/>
          <w:sz w:val="28"/>
          <w:szCs w:val="28"/>
          <w:lang w:bidi="ru-RU"/>
        </w:rPr>
        <w:t xml:space="preserve">1. </w:t>
      </w:r>
      <w:r w:rsidRPr="00B824EC">
        <w:rPr>
          <w:rFonts w:eastAsia="Calibri"/>
          <w:bCs/>
          <w:kern w:val="32"/>
          <w:sz w:val="28"/>
          <w:szCs w:val="28"/>
          <w:lang w:val="en-US" w:bidi="ru-RU"/>
        </w:rPr>
        <w:t>Windows</w:t>
      </w:r>
      <w:r w:rsidRPr="00571D5D">
        <w:rPr>
          <w:rFonts w:eastAsia="Calibri"/>
          <w:bCs/>
          <w:kern w:val="32"/>
          <w:sz w:val="28"/>
          <w:szCs w:val="28"/>
          <w:lang w:bidi="ru-RU"/>
        </w:rPr>
        <w:t xml:space="preserve">, </w:t>
      </w:r>
      <w:r w:rsidRPr="00B824EC">
        <w:rPr>
          <w:rFonts w:eastAsia="Calibri"/>
          <w:bCs/>
          <w:kern w:val="32"/>
          <w:sz w:val="28"/>
          <w:szCs w:val="28"/>
          <w:lang w:val="en-US" w:bidi="ru-RU"/>
        </w:rPr>
        <w:t>Microsoft</w:t>
      </w:r>
      <w:r w:rsidRPr="00571D5D">
        <w:rPr>
          <w:rFonts w:eastAsia="Calibri"/>
          <w:bCs/>
          <w:kern w:val="32"/>
          <w:sz w:val="28"/>
          <w:szCs w:val="28"/>
          <w:lang w:bidi="ru-RU"/>
        </w:rPr>
        <w:t xml:space="preserve"> </w:t>
      </w:r>
      <w:r w:rsidRPr="00B824EC">
        <w:rPr>
          <w:rFonts w:eastAsia="Calibri"/>
          <w:bCs/>
          <w:kern w:val="32"/>
          <w:sz w:val="28"/>
          <w:szCs w:val="28"/>
          <w:lang w:val="en-US" w:bidi="ru-RU"/>
        </w:rPr>
        <w:t>Office</w:t>
      </w:r>
      <w:r w:rsidRPr="00571D5D">
        <w:rPr>
          <w:rFonts w:eastAsia="Calibri"/>
          <w:bCs/>
          <w:kern w:val="32"/>
          <w:sz w:val="28"/>
          <w:szCs w:val="28"/>
          <w:lang w:bidi="ru-RU"/>
        </w:rPr>
        <w:t>.</w:t>
      </w:r>
      <w:bookmarkEnd w:id="29"/>
      <w:bookmarkEnd w:id="30"/>
    </w:p>
    <w:p w14:paraId="3949F99B" w14:textId="0AE72279" w:rsidR="007913C8" w:rsidRPr="00571D5D" w:rsidRDefault="007913C8" w:rsidP="00EC1ED9">
      <w:pPr>
        <w:keepNext/>
        <w:widowControl w:val="0"/>
        <w:autoSpaceDE w:val="0"/>
        <w:autoSpaceDN w:val="0"/>
        <w:spacing w:line="276" w:lineRule="auto"/>
        <w:ind w:firstLine="709"/>
        <w:jc w:val="both"/>
        <w:outlineLvl w:val="0"/>
        <w:rPr>
          <w:rFonts w:eastAsia="Calibri"/>
          <w:bCs/>
          <w:kern w:val="32"/>
          <w:sz w:val="28"/>
          <w:szCs w:val="28"/>
          <w:lang w:bidi="ru-RU"/>
        </w:rPr>
      </w:pPr>
      <w:r w:rsidRPr="00571D5D">
        <w:rPr>
          <w:rFonts w:eastAsia="Calibri"/>
          <w:bCs/>
          <w:kern w:val="32"/>
          <w:sz w:val="28"/>
          <w:szCs w:val="28"/>
          <w:lang w:bidi="ru-RU"/>
        </w:rPr>
        <w:t xml:space="preserve">2. </w:t>
      </w:r>
      <w:r>
        <w:rPr>
          <w:rFonts w:eastAsia="Calibri"/>
          <w:bCs/>
          <w:kern w:val="32"/>
          <w:sz w:val="28"/>
          <w:szCs w:val="28"/>
          <w:lang w:bidi="ru-RU"/>
        </w:rPr>
        <w:t>Антивирус</w:t>
      </w:r>
      <w:r w:rsidRPr="00571D5D">
        <w:rPr>
          <w:rFonts w:eastAsia="Calibri"/>
          <w:bCs/>
          <w:kern w:val="32"/>
          <w:sz w:val="28"/>
          <w:szCs w:val="28"/>
          <w:lang w:bidi="ru-RU"/>
        </w:rPr>
        <w:t xml:space="preserve"> </w:t>
      </w:r>
      <w:r>
        <w:rPr>
          <w:rFonts w:eastAsia="Calibri"/>
          <w:bCs/>
          <w:kern w:val="32"/>
          <w:sz w:val="28"/>
          <w:szCs w:val="28"/>
          <w:lang w:val="en-US" w:bidi="ru-RU"/>
        </w:rPr>
        <w:t>Kaspersky</w:t>
      </w:r>
      <w:r w:rsidRPr="00571D5D">
        <w:rPr>
          <w:rFonts w:eastAsia="Calibri"/>
          <w:bCs/>
          <w:kern w:val="32"/>
          <w:sz w:val="28"/>
          <w:szCs w:val="28"/>
          <w:lang w:bidi="ru-RU"/>
        </w:rPr>
        <w:t>.</w:t>
      </w:r>
    </w:p>
    <w:p w14:paraId="75D00849" w14:textId="77777777" w:rsidR="002753CE" w:rsidRPr="00571D5D" w:rsidRDefault="002753CE" w:rsidP="00EC1ED9">
      <w:pPr>
        <w:keepNext/>
        <w:widowControl w:val="0"/>
        <w:autoSpaceDE w:val="0"/>
        <w:autoSpaceDN w:val="0"/>
        <w:spacing w:line="276" w:lineRule="auto"/>
        <w:ind w:firstLine="709"/>
        <w:jc w:val="both"/>
        <w:outlineLvl w:val="0"/>
        <w:rPr>
          <w:rFonts w:eastAsia="Calibri"/>
          <w:bCs/>
          <w:kern w:val="32"/>
          <w:sz w:val="16"/>
          <w:szCs w:val="28"/>
          <w:lang w:bidi="ru-RU"/>
        </w:rPr>
      </w:pPr>
    </w:p>
    <w:p w14:paraId="48DAC278" w14:textId="77777777" w:rsidR="002753CE" w:rsidRPr="00B824EC" w:rsidRDefault="002753CE" w:rsidP="00EC1ED9">
      <w:pPr>
        <w:keepNext/>
        <w:widowControl w:val="0"/>
        <w:autoSpaceDE w:val="0"/>
        <w:autoSpaceDN w:val="0"/>
        <w:spacing w:line="276" w:lineRule="auto"/>
        <w:jc w:val="both"/>
        <w:outlineLvl w:val="0"/>
        <w:rPr>
          <w:rFonts w:eastAsia="Calibri"/>
          <w:bCs/>
          <w:kern w:val="32"/>
          <w:sz w:val="28"/>
          <w:szCs w:val="28"/>
          <w:lang w:bidi="ru-RU"/>
        </w:rPr>
      </w:pPr>
      <w:bookmarkStart w:id="31" w:name="_Toc531614953"/>
      <w:bookmarkStart w:id="32" w:name="_Toc531686470"/>
      <w:r w:rsidRPr="00B824EC">
        <w:rPr>
          <w:rFonts w:eastAsia="Calibri"/>
          <w:b/>
          <w:bCs/>
          <w:kern w:val="32"/>
          <w:sz w:val="28"/>
          <w:szCs w:val="28"/>
          <w:lang w:bidi="ru-RU"/>
        </w:rPr>
        <w:t>11.2. Современные профессиональные базы данных и информационные справочные системы</w:t>
      </w:r>
      <w:bookmarkEnd w:id="31"/>
      <w:bookmarkEnd w:id="32"/>
    </w:p>
    <w:p w14:paraId="0B634971" w14:textId="77777777" w:rsidR="002753CE" w:rsidRPr="00B824EC" w:rsidRDefault="002753CE" w:rsidP="00EC1ED9">
      <w:pPr>
        <w:widowControl w:val="0"/>
        <w:shd w:val="clear" w:color="auto" w:fill="FFFFFF"/>
        <w:tabs>
          <w:tab w:val="left" w:pos="442"/>
        </w:tabs>
        <w:autoSpaceDE w:val="0"/>
        <w:autoSpaceDN w:val="0"/>
        <w:spacing w:line="276" w:lineRule="auto"/>
        <w:ind w:firstLine="709"/>
        <w:jc w:val="both"/>
        <w:rPr>
          <w:rFonts w:eastAsia="Calibri"/>
          <w:bCs/>
          <w:sz w:val="28"/>
          <w:szCs w:val="28"/>
          <w:lang w:bidi="ru-RU"/>
        </w:rPr>
      </w:pPr>
      <w:r w:rsidRPr="00B824EC">
        <w:rPr>
          <w:rFonts w:eastAsia="Calibri"/>
          <w:bCs/>
          <w:sz w:val="28"/>
          <w:szCs w:val="28"/>
          <w:lang w:bidi="ru-RU"/>
        </w:rPr>
        <w:t>1. Информационно-правовая система «Гарант»</w:t>
      </w:r>
    </w:p>
    <w:p w14:paraId="7B053157" w14:textId="77777777" w:rsidR="002753CE" w:rsidRPr="00B824EC" w:rsidRDefault="002753CE" w:rsidP="00EC1ED9">
      <w:pPr>
        <w:widowControl w:val="0"/>
        <w:shd w:val="clear" w:color="auto" w:fill="FFFFFF"/>
        <w:tabs>
          <w:tab w:val="left" w:pos="442"/>
        </w:tabs>
        <w:autoSpaceDE w:val="0"/>
        <w:autoSpaceDN w:val="0"/>
        <w:spacing w:line="276" w:lineRule="auto"/>
        <w:ind w:firstLine="709"/>
        <w:jc w:val="both"/>
        <w:rPr>
          <w:rFonts w:eastAsia="Calibri"/>
          <w:bCs/>
          <w:sz w:val="28"/>
          <w:szCs w:val="28"/>
          <w:lang w:bidi="ru-RU"/>
        </w:rPr>
      </w:pPr>
      <w:r w:rsidRPr="00B824EC">
        <w:rPr>
          <w:rFonts w:eastAsia="Calibri"/>
          <w:bCs/>
          <w:sz w:val="28"/>
          <w:szCs w:val="28"/>
          <w:lang w:bidi="ru-RU"/>
        </w:rPr>
        <w:t>2. Информационно-правовая система «Консультант Плюс»</w:t>
      </w:r>
    </w:p>
    <w:p w14:paraId="1142C6C7" w14:textId="77777777" w:rsidR="002753CE" w:rsidRPr="00B824EC" w:rsidRDefault="002753CE" w:rsidP="00EC1ED9">
      <w:pPr>
        <w:widowControl w:val="0"/>
        <w:shd w:val="clear" w:color="auto" w:fill="FFFFFF"/>
        <w:tabs>
          <w:tab w:val="left" w:pos="442"/>
        </w:tabs>
        <w:autoSpaceDE w:val="0"/>
        <w:autoSpaceDN w:val="0"/>
        <w:spacing w:line="276" w:lineRule="auto"/>
        <w:ind w:firstLine="709"/>
        <w:jc w:val="both"/>
        <w:rPr>
          <w:rFonts w:eastAsia="Calibri"/>
          <w:bCs/>
          <w:sz w:val="28"/>
          <w:szCs w:val="28"/>
          <w:lang w:bidi="ru-RU"/>
        </w:rPr>
      </w:pPr>
      <w:r w:rsidRPr="00B824EC">
        <w:rPr>
          <w:rFonts w:eastAsia="Calibri"/>
          <w:bCs/>
          <w:sz w:val="28"/>
          <w:szCs w:val="28"/>
          <w:lang w:bidi="ru-RU"/>
        </w:rPr>
        <w:t xml:space="preserve">3. Электронная энциклопедия: </w:t>
      </w:r>
      <w:r w:rsidRPr="00B824EC">
        <w:rPr>
          <w:rFonts w:eastAsia="Calibri"/>
          <w:bCs/>
          <w:sz w:val="28"/>
          <w:szCs w:val="28"/>
          <w:u w:val="single"/>
          <w:lang w:val="en-US" w:bidi="ru-RU"/>
        </w:rPr>
        <w:t>http</w:t>
      </w:r>
      <w:r w:rsidRPr="00B824EC">
        <w:rPr>
          <w:rFonts w:eastAsia="Calibri"/>
          <w:bCs/>
          <w:sz w:val="28"/>
          <w:szCs w:val="28"/>
          <w:u w:val="single"/>
          <w:lang w:bidi="ru-RU"/>
        </w:rPr>
        <w:t>://</w:t>
      </w:r>
      <w:proofErr w:type="spellStart"/>
      <w:r w:rsidRPr="00B824EC">
        <w:rPr>
          <w:rFonts w:eastAsia="Calibri"/>
          <w:bCs/>
          <w:sz w:val="28"/>
          <w:szCs w:val="28"/>
          <w:u w:val="single"/>
          <w:lang w:val="en-US" w:bidi="ru-RU"/>
        </w:rPr>
        <w:t>ru</w:t>
      </w:r>
      <w:proofErr w:type="spellEnd"/>
      <w:r w:rsidRPr="00B824EC">
        <w:rPr>
          <w:rFonts w:eastAsia="Calibri"/>
          <w:bCs/>
          <w:sz w:val="28"/>
          <w:szCs w:val="28"/>
          <w:u w:val="single"/>
          <w:lang w:bidi="ru-RU"/>
        </w:rPr>
        <w:t>.</w:t>
      </w:r>
      <w:proofErr w:type="spellStart"/>
      <w:r w:rsidRPr="00B824EC">
        <w:rPr>
          <w:rFonts w:eastAsia="Calibri"/>
          <w:bCs/>
          <w:sz w:val="28"/>
          <w:szCs w:val="28"/>
          <w:u w:val="single"/>
          <w:lang w:val="en-US" w:bidi="ru-RU"/>
        </w:rPr>
        <w:t>wikipedia</w:t>
      </w:r>
      <w:proofErr w:type="spellEnd"/>
      <w:r w:rsidRPr="00B824EC">
        <w:rPr>
          <w:rFonts w:eastAsia="Calibri"/>
          <w:bCs/>
          <w:sz w:val="28"/>
          <w:szCs w:val="28"/>
          <w:u w:val="single"/>
          <w:lang w:bidi="ru-RU"/>
        </w:rPr>
        <w:t>.</w:t>
      </w:r>
      <w:r w:rsidRPr="00B824EC">
        <w:rPr>
          <w:rFonts w:eastAsia="Calibri"/>
          <w:bCs/>
          <w:sz w:val="28"/>
          <w:szCs w:val="28"/>
          <w:u w:val="single"/>
          <w:lang w:val="en-US" w:bidi="ru-RU"/>
        </w:rPr>
        <w:t>org</w:t>
      </w:r>
      <w:r w:rsidRPr="00B824EC">
        <w:rPr>
          <w:rFonts w:eastAsia="Calibri"/>
          <w:bCs/>
          <w:sz w:val="28"/>
          <w:szCs w:val="28"/>
          <w:u w:val="single"/>
          <w:lang w:bidi="ru-RU"/>
        </w:rPr>
        <w:t>/</w:t>
      </w:r>
      <w:r w:rsidRPr="00B824EC">
        <w:rPr>
          <w:rFonts w:eastAsia="Calibri"/>
          <w:bCs/>
          <w:sz w:val="28"/>
          <w:szCs w:val="28"/>
          <w:u w:val="single"/>
          <w:lang w:val="en-US" w:bidi="ru-RU"/>
        </w:rPr>
        <w:t>wiki</w:t>
      </w:r>
      <w:r w:rsidRPr="00B824EC">
        <w:rPr>
          <w:rFonts w:eastAsia="Calibri"/>
          <w:bCs/>
          <w:sz w:val="28"/>
          <w:szCs w:val="28"/>
          <w:u w:val="single"/>
          <w:lang w:bidi="ru-RU"/>
        </w:rPr>
        <w:t>/</w:t>
      </w:r>
      <w:r w:rsidRPr="00B824EC">
        <w:rPr>
          <w:rFonts w:eastAsia="Calibri"/>
          <w:bCs/>
          <w:sz w:val="28"/>
          <w:szCs w:val="28"/>
          <w:u w:val="single"/>
          <w:lang w:val="en-US" w:bidi="ru-RU"/>
        </w:rPr>
        <w:t>Wiki</w:t>
      </w:r>
    </w:p>
    <w:p w14:paraId="49D0709F" w14:textId="77777777" w:rsidR="002753CE" w:rsidRPr="00B824EC" w:rsidRDefault="002753CE" w:rsidP="00EC1ED9">
      <w:pPr>
        <w:widowControl w:val="0"/>
        <w:shd w:val="clear" w:color="auto" w:fill="FFFFFF"/>
        <w:tabs>
          <w:tab w:val="left" w:pos="442"/>
        </w:tabs>
        <w:autoSpaceDE w:val="0"/>
        <w:autoSpaceDN w:val="0"/>
        <w:spacing w:line="276" w:lineRule="auto"/>
        <w:ind w:firstLine="709"/>
        <w:jc w:val="both"/>
        <w:rPr>
          <w:rFonts w:eastAsia="Calibri"/>
          <w:b/>
          <w:bCs/>
          <w:sz w:val="28"/>
          <w:szCs w:val="28"/>
          <w:lang w:bidi="ru-RU"/>
        </w:rPr>
      </w:pPr>
      <w:r w:rsidRPr="00B824EC">
        <w:rPr>
          <w:rFonts w:eastAsia="Calibri"/>
          <w:b/>
          <w:bCs/>
          <w:sz w:val="28"/>
          <w:szCs w:val="28"/>
          <w:lang w:bidi="ru-RU"/>
        </w:rPr>
        <w:t>11.3. Сертифицированные программные и аппаратные средства защиты информации</w:t>
      </w:r>
    </w:p>
    <w:p w14:paraId="5C7D63AB" w14:textId="77777777" w:rsidR="002753CE" w:rsidRPr="00B824EC" w:rsidRDefault="002753CE" w:rsidP="00EC1ED9">
      <w:pPr>
        <w:widowControl w:val="0"/>
        <w:tabs>
          <w:tab w:val="left" w:pos="1490"/>
        </w:tabs>
        <w:autoSpaceDE w:val="0"/>
        <w:autoSpaceDN w:val="0"/>
        <w:spacing w:line="276" w:lineRule="auto"/>
        <w:ind w:right="3"/>
        <w:jc w:val="both"/>
        <w:outlineLvl w:val="0"/>
        <w:rPr>
          <w:bCs/>
          <w:sz w:val="28"/>
          <w:szCs w:val="28"/>
          <w:lang w:bidi="ru-RU"/>
        </w:rPr>
      </w:pPr>
      <w:r w:rsidRPr="00B824EC">
        <w:rPr>
          <w:bCs/>
          <w:sz w:val="28"/>
          <w:szCs w:val="28"/>
          <w:lang w:bidi="ru-RU"/>
        </w:rPr>
        <w:t>Не используются</w:t>
      </w:r>
    </w:p>
    <w:p w14:paraId="51658424" w14:textId="77777777" w:rsidR="002753CE" w:rsidRPr="00B824EC" w:rsidRDefault="002753CE" w:rsidP="00EC1ED9">
      <w:pPr>
        <w:widowControl w:val="0"/>
        <w:autoSpaceDE w:val="0"/>
        <w:autoSpaceDN w:val="0"/>
        <w:spacing w:line="276" w:lineRule="auto"/>
        <w:ind w:right="3"/>
        <w:jc w:val="both"/>
        <w:rPr>
          <w:sz w:val="16"/>
          <w:szCs w:val="28"/>
          <w:lang w:bidi="ru-RU"/>
        </w:rPr>
      </w:pPr>
    </w:p>
    <w:p w14:paraId="3E8B3DEF" w14:textId="77777777" w:rsidR="002753CE" w:rsidRPr="00B824EC" w:rsidRDefault="002753CE" w:rsidP="00EC1ED9">
      <w:pPr>
        <w:widowControl w:val="0"/>
        <w:autoSpaceDE w:val="0"/>
        <w:autoSpaceDN w:val="0"/>
        <w:spacing w:line="276" w:lineRule="auto"/>
        <w:jc w:val="both"/>
        <w:outlineLvl w:val="0"/>
        <w:rPr>
          <w:bCs/>
          <w:sz w:val="28"/>
          <w:szCs w:val="28"/>
          <w:lang w:bidi="ru-RU"/>
        </w:rPr>
      </w:pPr>
      <w:bookmarkStart w:id="33" w:name="_Toc24406443"/>
      <w:r w:rsidRPr="00B824EC">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33"/>
    </w:p>
    <w:p w14:paraId="7ED3C007" w14:textId="77777777" w:rsidR="002753CE" w:rsidRPr="00B824EC" w:rsidRDefault="002753CE" w:rsidP="00EC1ED9">
      <w:pPr>
        <w:widowControl w:val="0"/>
        <w:autoSpaceDE w:val="0"/>
        <w:autoSpaceDN w:val="0"/>
        <w:spacing w:line="276" w:lineRule="auto"/>
        <w:ind w:firstLine="709"/>
        <w:jc w:val="both"/>
        <w:rPr>
          <w:rFonts w:eastAsia="Calibri"/>
          <w:sz w:val="28"/>
          <w:szCs w:val="28"/>
          <w:lang w:bidi="ru-RU"/>
        </w:rPr>
      </w:pPr>
      <w:r w:rsidRPr="00B824EC">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w:t>
      </w:r>
      <w:proofErr w:type="spellStart"/>
      <w:r w:rsidRPr="00B824EC">
        <w:rPr>
          <w:rFonts w:eastAsia="Calibri"/>
          <w:sz w:val="28"/>
          <w:szCs w:val="28"/>
          <w:lang w:bidi="ru-RU"/>
        </w:rPr>
        <w:t>Intel</w:t>
      </w:r>
      <w:proofErr w:type="spellEnd"/>
      <w:r w:rsidRPr="00B824EC">
        <w:rPr>
          <w:rFonts w:eastAsia="Calibri"/>
          <w:sz w:val="28"/>
          <w:szCs w:val="28"/>
          <w:lang w:bidi="ru-RU"/>
        </w:rPr>
        <w:t xml:space="preserve">, проекторами, а также маркерными досками. </w:t>
      </w:r>
    </w:p>
    <w:p w14:paraId="1C7AD451" w14:textId="77777777" w:rsidR="002753CE" w:rsidRPr="00177A24" w:rsidRDefault="002753CE" w:rsidP="00EC1ED9">
      <w:pPr>
        <w:widowControl w:val="0"/>
        <w:autoSpaceDE w:val="0"/>
        <w:autoSpaceDN w:val="0"/>
        <w:spacing w:line="276" w:lineRule="auto"/>
        <w:ind w:firstLine="709"/>
        <w:jc w:val="both"/>
        <w:rPr>
          <w:rFonts w:eastAsia="Calibri"/>
          <w:sz w:val="28"/>
          <w:szCs w:val="28"/>
          <w:lang w:bidi="ru-RU"/>
        </w:rPr>
      </w:pPr>
      <w:r w:rsidRPr="00B824EC">
        <w:rPr>
          <w:rFonts w:eastAsia="Calibri"/>
          <w:sz w:val="28"/>
          <w:szCs w:val="28"/>
          <w:lang w:bidi="ru-RU"/>
        </w:rPr>
        <w:t xml:space="preserve">Материально-технические условия проведения практических занятий </w:t>
      </w:r>
      <w:r w:rsidRPr="00B824EC">
        <w:rPr>
          <w:rFonts w:eastAsia="Calibri"/>
          <w:sz w:val="28"/>
          <w:szCs w:val="28"/>
          <w:lang w:bidi="ru-RU"/>
        </w:rPr>
        <w:lastRenderedPageBreak/>
        <w:t xml:space="preserve">обеспечиваются компьютерные классы, оснащенные персональными компьютерами (компьютер, проектор, экран) на платформе </w:t>
      </w:r>
      <w:proofErr w:type="spellStart"/>
      <w:r w:rsidRPr="00B824EC">
        <w:rPr>
          <w:rFonts w:eastAsia="Calibri"/>
          <w:sz w:val="28"/>
          <w:szCs w:val="28"/>
          <w:lang w:bidi="ru-RU"/>
        </w:rPr>
        <w:t>Intel</w:t>
      </w:r>
      <w:proofErr w:type="spellEnd"/>
      <w:r w:rsidRPr="00B824EC">
        <w:rPr>
          <w:rFonts w:eastAsia="Calibri"/>
          <w:sz w:val="28"/>
          <w:szCs w:val="28"/>
          <w:lang w:bidi="ru-RU"/>
        </w:rPr>
        <w:t xml:space="preserve"> (AMD или аналогичной), выделенными серверами на платформе </w:t>
      </w:r>
      <w:proofErr w:type="spellStart"/>
      <w:r w:rsidRPr="00B824EC">
        <w:rPr>
          <w:rFonts w:eastAsia="Calibri"/>
          <w:sz w:val="28"/>
          <w:szCs w:val="28"/>
          <w:lang w:bidi="ru-RU"/>
        </w:rPr>
        <w:t>Intel</w:t>
      </w:r>
      <w:proofErr w:type="spellEnd"/>
      <w:r w:rsidRPr="00B824EC">
        <w:rPr>
          <w:rFonts w:eastAsia="Calibri"/>
          <w:sz w:val="28"/>
          <w:szCs w:val="28"/>
          <w:lang w:bidi="ru-RU"/>
        </w:rPr>
        <w:t xml:space="preserve"> (AMD), объединенные в локальную сеть университета и имеющие доступ к глобальной сети Интернет оборудованных проектором. Презентационная техника.</w:t>
      </w:r>
    </w:p>
    <w:p w14:paraId="2F2FDFFF" w14:textId="77777777" w:rsidR="002753CE" w:rsidRPr="00177A24" w:rsidRDefault="002753CE" w:rsidP="00EC1ED9">
      <w:pPr>
        <w:pStyle w:val="af2"/>
        <w:spacing w:line="276" w:lineRule="auto"/>
        <w:jc w:val="right"/>
        <w:rPr>
          <w:i/>
          <w:sz w:val="28"/>
          <w:szCs w:val="28"/>
        </w:rPr>
      </w:pPr>
    </w:p>
    <w:p w14:paraId="571117CF" w14:textId="77777777" w:rsidR="00CF0D36" w:rsidRDefault="00CF0D36" w:rsidP="00EC1ED9">
      <w:pPr>
        <w:spacing w:line="276" w:lineRule="auto"/>
      </w:pPr>
    </w:p>
    <w:sectPr w:rsidR="00CF0D36" w:rsidSect="00717A9E">
      <w:pgSz w:w="11906" w:h="16838"/>
      <w:pgMar w:top="709" w:right="707"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E20C0" w14:textId="77777777" w:rsidR="00803785" w:rsidRDefault="00803785" w:rsidP="002753CE">
      <w:r>
        <w:separator/>
      </w:r>
    </w:p>
  </w:endnote>
  <w:endnote w:type="continuationSeparator" w:id="0">
    <w:p w14:paraId="5B7799FB" w14:textId="77777777" w:rsidR="00803785" w:rsidRDefault="00803785" w:rsidP="00275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63A0" w14:textId="77777777" w:rsidR="00D60CE6" w:rsidRDefault="00D60CE6">
    <w:pPr>
      <w:pStyle w:val="af8"/>
      <w:jc w:val="center"/>
    </w:pPr>
  </w:p>
  <w:p w14:paraId="3714EBA2" w14:textId="77777777" w:rsidR="00D60CE6" w:rsidRDefault="00D60CE6">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7E59A" w14:textId="77777777" w:rsidR="00803785" w:rsidRDefault="00803785" w:rsidP="002753CE">
      <w:r>
        <w:separator/>
      </w:r>
    </w:p>
  </w:footnote>
  <w:footnote w:type="continuationSeparator" w:id="0">
    <w:p w14:paraId="5EE4BED6" w14:textId="77777777" w:rsidR="00803785" w:rsidRDefault="00803785" w:rsidP="002753CE">
      <w:r>
        <w:continuationSeparator/>
      </w:r>
    </w:p>
  </w:footnote>
  <w:footnote w:id="1">
    <w:p w14:paraId="2E73FFAE" w14:textId="77777777" w:rsidR="00194C53" w:rsidRDefault="00194C53" w:rsidP="003C17AB">
      <w:pPr>
        <w:pStyle w:val="a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765659"/>
      <w:docPartObj>
        <w:docPartGallery w:val="Page Numbers (Top of Page)"/>
        <w:docPartUnique/>
      </w:docPartObj>
    </w:sdtPr>
    <w:sdtEndPr/>
    <w:sdtContent>
      <w:p w14:paraId="1FA9B849" w14:textId="7B323523" w:rsidR="00D60CE6" w:rsidRDefault="00D60CE6">
        <w:pPr>
          <w:pStyle w:val="af6"/>
          <w:jc w:val="center"/>
        </w:pPr>
        <w:r>
          <w:fldChar w:fldCharType="begin"/>
        </w:r>
        <w:r>
          <w:instrText>PAGE   \* MERGEFORMAT</w:instrText>
        </w:r>
        <w:r>
          <w:fldChar w:fldCharType="separate"/>
        </w:r>
        <w:r w:rsidR="00571D5D">
          <w:rPr>
            <w:noProof/>
          </w:rPr>
          <w:t>12</w:t>
        </w:r>
        <w:r>
          <w:fldChar w:fldCharType="end"/>
        </w:r>
      </w:p>
    </w:sdtContent>
  </w:sdt>
  <w:p w14:paraId="5FF8D9ED" w14:textId="77777777" w:rsidR="00D60CE6" w:rsidRDefault="00D60CE6">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463928"/>
      <w:docPartObj>
        <w:docPartGallery w:val="Page Numbers (Top of Page)"/>
        <w:docPartUnique/>
      </w:docPartObj>
    </w:sdtPr>
    <w:sdtEndPr>
      <w:rPr>
        <w:color w:val="FFFFFF" w:themeColor="background1"/>
      </w:rPr>
    </w:sdtEndPr>
    <w:sdtContent>
      <w:p w14:paraId="154D3108" w14:textId="5D2A0E1B" w:rsidR="00D60CE6" w:rsidRPr="00B824EC" w:rsidRDefault="00D60CE6">
        <w:pPr>
          <w:pStyle w:val="af6"/>
          <w:jc w:val="center"/>
          <w:rPr>
            <w:color w:val="FFFFFF" w:themeColor="background1"/>
          </w:rPr>
        </w:pPr>
        <w:r w:rsidRPr="00B824EC">
          <w:rPr>
            <w:color w:val="FFFFFF" w:themeColor="background1"/>
          </w:rPr>
          <w:fldChar w:fldCharType="begin"/>
        </w:r>
        <w:r w:rsidRPr="00B824EC">
          <w:rPr>
            <w:color w:val="FFFFFF" w:themeColor="background1"/>
          </w:rPr>
          <w:instrText>PAGE   \* MERGEFORMAT</w:instrText>
        </w:r>
        <w:r w:rsidRPr="00B824EC">
          <w:rPr>
            <w:color w:val="FFFFFF" w:themeColor="background1"/>
          </w:rPr>
          <w:fldChar w:fldCharType="separate"/>
        </w:r>
        <w:r w:rsidR="00571D5D">
          <w:rPr>
            <w:noProof/>
            <w:color w:val="FFFFFF" w:themeColor="background1"/>
          </w:rPr>
          <w:t>5</w:t>
        </w:r>
        <w:r w:rsidRPr="00B824EC">
          <w:rPr>
            <w:color w:val="FFFFFF" w:themeColor="background1"/>
          </w:rPr>
          <w:fldChar w:fldCharType="end"/>
        </w:r>
      </w:p>
    </w:sdtContent>
  </w:sdt>
  <w:p w14:paraId="5F3C9D50" w14:textId="77777777" w:rsidR="00D60CE6" w:rsidRDefault="00D60CE6">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1432"/>
    <w:multiLevelType w:val="hybridMultilevel"/>
    <w:tmpl w:val="F40E77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16070EE"/>
    <w:multiLevelType w:val="hybridMultilevel"/>
    <w:tmpl w:val="F452A868"/>
    <w:lvl w:ilvl="0" w:tplc="8F5EA3FE">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E2AD4"/>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0E2036"/>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3C77E4"/>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F56E91"/>
    <w:multiLevelType w:val="hybridMultilevel"/>
    <w:tmpl w:val="0A908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C63AC7"/>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41418E"/>
    <w:multiLevelType w:val="hybridMultilevel"/>
    <w:tmpl w:val="2C4CA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CD22BC"/>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330E3C"/>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0848D6"/>
    <w:multiLevelType w:val="hybridMultilevel"/>
    <w:tmpl w:val="3A8444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6620328"/>
    <w:multiLevelType w:val="hybridMultilevel"/>
    <w:tmpl w:val="8502FE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7032678"/>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531805"/>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1B0BCB"/>
    <w:multiLevelType w:val="hybridMultilevel"/>
    <w:tmpl w:val="267CE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6" w15:restartNumberingAfterBreak="0">
    <w:nsid w:val="443F606C"/>
    <w:multiLevelType w:val="hybridMultilevel"/>
    <w:tmpl w:val="3C305670"/>
    <w:lvl w:ilvl="0" w:tplc="6E66A4D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3173C"/>
    <w:multiLevelType w:val="hybridMultilevel"/>
    <w:tmpl w:val="7B04D97A"/>
    <w:lvl w:ilvl="0" w:tplc="D80E29E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47216FF3"/>
    <w:multiLevelType w:val="hybridMultilevel"/>
    <w:tmpl w:val="32847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0275F7"/>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A96016"/>
    <w:multiLevelType w:val="hybridMultilevel"/>
    <w:tmpl w:val="01BA988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2" w15:restartNumberingAfterBreak="0">
    <w:nsid w:val="54E639F3"/>
    <w:multiLevelType w:val="hybridMultilevel"/>
    <w:tmpl w:val="B7D4F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203519"/>
    <w:multiLevelType w:val="hybridMultilevel"/>
    <w:tmpl w:val="9E6CFE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A661B8D"/>
    <w:multiLevelType w:val="hybridMultilevel"/>
    <w:tmpl w:val="EC646F56"/>
    <w:lvl w:ilvl="0" w:tplc="D5C2F13A">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74F6A00"/>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0"/>
  </w:num>
  <w:num w:numId="3">
    <w:abstractNumId w:val="20"/>
  </w:num>
  <w:num w:numId="4">
    <w:abstractNumId w:val="17"/>
  </w:num>
  <w:num w:numId="5">
    <w:abstractNumId w:val="22"/>
  </w:num>
  <w:num w:numId="6">
    <w:abstractNumId w:val="23"/>
  </w:num>
  <w:num w:numId="7">
    <w:abstractNumId w:val="11"/>
  </w:num>
  <w:num w:numId="8">
    <w:abstractNumId w:val="14"/>
  </w:num>
  <w:num w:numId="9">
    <w:abstractNumId w:val="21"/>
  </w:num>
  <w:num w:numId="10">
    <w:abstractNumId w:val="5"/>
  </w:num>
  <w:num w:numId="11">
    <w:abstractNumId w:val="7"/>
  </w:num>
  <w:num w:numId="12">
    <w:abstractNumId w:val="0"/>
  </w:num>
  <w:num w:numId="13">
    <w:abstractNumId w:val="24"/>
  </w:num>
  <w:num w:numId="14">
    <w:abstractNumId w:val="3"/>
  </w:num>
  <w:num w:numId="15">
    <w:abstractNumId w:val="1"/>
  </w:num>
  <w:num w:numId="16">
    <w:abstractNumId w:val="16"/>
  </w:num>
  <w:num w:numId="17">
    <w:abstractNumId w:val="19"/>
  </w:num>
  <w:num w:numId="18">
    <w:abstractNumId w:val="25"/>
  </w:num>
  <w:num w:numId="19">
    <w:abstractNumId w:val="8"/>
  </w:num>
  <w:num w:numId="20">
    <w:abstractNumId w:val="9"/>
  </w:num>
  <w:num w:numId="21">
    <w:abstractNumId w:val="6"/>
  </w:num>
  <w:num w:numId="22">
    <w:abstractNumId w:val="2"/>
  </w:num>
  <w:num w:numId="23">
    <w:abstractNumId w:val="13"/>
  </w:num>
  <w:num w:numId="24">
    <w:abstractNumId w:val="4"/>
  </w:num>
  <w:num w:numId="25">
    <w:abstractNumId w:val="1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CE"/>
    <w:rsid w:val="00010E4E"/>
    <w:rsid w:val="00037DFC"/>
    <w:rsid w:val="000579EB"/>
    <w:rsid w:val="00061203"/>
    <w:rsid w:val="0007116D"/>
    <w:rsid w:val="00072632"/>
    <w:rsid w:val="00091C3F"/>
    <w:rsid w:val="000B0BFC"/>
    <w:rsid w:val="000B5DC7"/>
    <w:rsid w:val="000F1387"/>
    <w:rsid w:val="00104937"/>
    <w:rsid w:val="00171012"/>
    <w:rsid w:val="00183BC8"/>
    <w:rsid w:val="00194C53"/>
    <w:rsid w:val="001C65E3"/>
    <w:rsid w:val="001C719E"/>
    <w:rsid w:val="001D765D"/>
    <w:rsid w:val="001E3EC4"/>
    <w:rsid w:val="00253EFD"/>
    <w:rsid w:val="002567F5"/>
    <w:rsid w:val="002658ED"/>
    <w:rsid w:val="002753CE"/>
    <w:rsid w:val="00280566"/>
    <w:rsid w:val="00285D1D"/>
    <w:rsid w:val="002867B2"/>
    <w:rsid w:val="002A05E5"/>
    <w:rsid w:val="002A36E0"/>
    <w:rsid w:val="002A3C93"/>
    <w:rsid w:val="002B19F8"/>
    <w:rsid w:val="002B5A7A"/>
    <w:rsid w:val="002B6405"/>
    <w:rsid w:val="002C2CBE"/>
    <w:rsid w:val="002D1798"/>
    <w:rsid w:val="002D43EB"/>
    <w:rsid w:val="002E1317"/>
    <w:rsid w:val="002E318B"/>
    <w:rsid w:val="002E639D"/>
    <w:rsid w:val="00300B8B"/>
    <w:rsid w:val="0030657A"/>
    <w:rsid w:val="00306CA8"/>
    <w:rsid w:val="00334C14"/>
    <w:rsid w:val="00335057"/>
    <w:rsid w:val="003501A2"/>
    <w:rsid w:val="003672D7"/>
    <w:rsid w:val="0038167F"/>
    <w:rsid w:val="003819DA"/>
    <w:rsid w:val="00386125"/>
    <w:rsid w:val="003A7DF3"/>
    <w:rsid w:val="003C17AB"/>
    <w:rsid w:val="003D37E7"/>
    <w:rsid w:val="00405AC5"/>
    <w:rsid w:val="00407D0E"/>
    <w:rsid w:val="00432A72"/>
    <w:rsid w:val="00455A31"/>
    <w:rsid w:val="0045764A"/>
    <w:rsid w:val="0047264D"/>
    <w:rsid w:val="004744AD"/>
    <w:rsid w:val="00485508"/>
    <w:rsid w:val="004B2A8C"/>
    <w:rsid w:val="004B35AD"/>
    <w:rsid w:val="004B77DC"/>
    <w:rsid w:val="004B7A4D"/>
    <w:rsid w:val="004C7AB3"/>
    <w:rsid w:val="004D16F8"/>
    <w:rsid w:val="004D4E7E"/>
    <w:rsid w:val="004E2527"/>
    <w:rsid w:val="004E45AB"/>
    <w:rsid w:val="004F023D"/>
    <w:rsid w:val="004F23D6"/>
    <w:rsid w:val="004F5136"/>
    <w:rsid w:val="0050013E"/>
    <w:rsid w:val="0050339D"/>
    <w:rsid w:val="0051139C"/>
    <w:rsid w:val="0051175E"/>
    <w:rsid w:val="005229C0"/>
    <w:rsid w:val="00544D9A"/>
    <w:rsid w:val="00567903"/>
    <w:rsid w:val="00571D5D"/>
    <w:rsid w:val="00590A74"/>
    <w:rsid w:val="005A2046"/>
    <w:rsid w:val="005A2302"/>
    <w:rsid w:val="005C5B7B"/>
    <w:rsid w:val="005D714C"/>
    <w:rsid w:val="005D7B5B"/>
    <w:rsid w:val="00610FC4"/>
    <w:rsid w:val="00612183"/>
    <w:rsid w:val="00634F8A"/>
    <w:rsid w:val="00656449"/>
    <w:rsid w:val="006652F8"/>
    <w:rsid w:val="00671B67"/>
    <w:rsid w:val="00683C07"/>
    <w:rsid w:val="006A0B83"/>
    <w:rsid w:val="006C5740"/>
    <w:rsid w:val="006D4D36"/>
    <w:rsid w:val="006F4BC4"/>
    <w:rsid w:val="0071577D"/>
    <w:rsid w:val="00717A9E"/>
    <w:rsid w:val="00741DAF"/>
    <w:rsid w:val="00742515"/>
    <w:rsid w:val="00753B11"/>
    <w:rsid w:val="0075716E"/>
    <w:rsid w:val="007614C0"/>
    <w:rsid w:val="00775082"/>
    <w:rsid w:val="007913C8"/>
    <w:rsid w:val="007B2F90"/>
    <w:rsid w:val="007B3D70"/>
    <w:rsid w:val="008006E6"/>
    <w:rsid w:val="00803785"/>
    <w:rsid w:val="00814C23"/>
    <w:rsid w:val="00825225"/>
    <w:rsid w:val="008318FA"/>
    <w:rsid w:val="00840312"/>
    <w:rsid w:val="00862780"/>
    <w:rsid w:val="00881D7D"/>
    <w:rsid w:val="00885B1E"/>
    <w:rsid w:val="00885C6D"/>
    <w:rsid w:val="008B6F31"/>
    <w:rsid w:val="008D1E62"/>
    <w:rsid w:val="008E29FB"/>
    <w:rsid w:val="008F7191"/>
    <w:rsid w:val="008F7A1C"/>
    <w:rsid w:val="00900B10"/>
    <w:rsid w:val="00907DA5"/>
    <w:rsid w:val="009159E7"/>
    <w:rsid w:val="00917DEE"/>
    <w:rsid w:val="00936593"/>
    <w:rsid w:val="00940808"/>
    <w:rsid w:val="00974C90"/>
    <w:rsid w:val="0099753A"/>
    <w:rsid w:val="009A4CBB"/>
    <w:rsid w:val="009B00BB"/>
    <w:rsid w:val="009C27C4"/>
    <w:rsid w:val="009D7707"/>
    <w:rsid w:val="009E015C"/>
    <w:rsid w:val="009E10A7"/>
    <w:rsid w:val="009E1918"/>
    <w:rsid w:val="009E63AD"/>
    <w:rsid w:val="009E71C1"/>
    <w:rsid w:val="00A04B1F"/>
    <w:rsid w:val="00A0549F"/>
    <w:rsid w:val="00A20422"/>
    <w:rsid w:val="00A45326"/>
    <w:rsid w:val="00A4758A"/>
    <w:rsid w:val="00AB2285"/>
    <w:rsid w:val="00AD1C5E"/>
    <w:rsid w:val="00B632B8"/>
    <w:rsid w:val="00B73F19"/>
    <w:rsid w:val="00B75739"/>
    <w:rsid w:val="00B824EC"/>
    <w:rsid w:val="00B83351"/>
    <w:rsid w:val="00B8794A"/>
    <w:rsid w:val="00BA22F6"/>
    <w:rsid w:val="00BA7A5B"/>
    <w:rsid w:val="00BB0BF6"/>
    <w:rsid w:val="00BB294F"/>
    <w:rsid w:val="00BC2836"/>
    <w:rsid w:val="00BE003D"/>
    <w:rsid w:val="00BE5255"/>
    <w:rsid w:val="00C02392"/>
    <w:rsid w:val="00C34BE6"/>
    <w:rsid w:val="00C6039C"/>
    <w:rsid w:val="00C735A0"/>
    <w:rsid w:val="00C77A93"/>
    <w:rsid w:val="00C861CA"/>
    <w:rsid w:val="00C96EAE"/>
    <w:rsid w:val="00CA2DEB"/>
    <w:rsid w:val="00CA334D"/>
    <w:rsid w:val="00CA7733"/>
    <w:rsid w:val="00CB0C17"/>
    <w:rsid w:val="00CB209F"/>
    <w:rsid w:val="00CC50A0"/>
    <w:rsid w:val="00CC7553"/>
    <w:rsid w:val="00CD50AE"/>
    <w:rsid w:val="00CF064A"/>
    <w:rsid w:val="00CF0D36"/>
    <w:rsid w:val="00D03D26"/>
    <w:rsid w:val="00D15513"/>
    <w:rsid w:val="00D325A7"/>
    <w:rsid w:val="00D516A9"/>
    <w:rsid w:val="00D53831"/>
    <w:rsid w:val="00D60CE6"/>
    <w:rsid w:val="00D646CA"/>
    <w:rsid w:val="00D71908"/>
    <w:rsid w:val="00D80BD5"/>
    <w:rsid w:val="00D905A6"/>
    <w:rsid w:val="00DC2919"/>
    <w:rsid w:val="00DC69ED"/>
    <w:rsid w:val="00DD1A1E"/>
    <w:rsid w:val="00DE655C"/>
    <w:rsid w:val="00DE6A5E"/>
    <w:rsid w:val="00E070A8"/>
    <w:rsid w:val="00E2787F"/>
    <w:rsid w:val="00E3062E"/>
    <w:rsid w:val="00E33015"/>
    <w:rsid w:val="00E36C49"/>
    <w:rsid w:val="00E467EE"/>
    <w:rsid w:val="00E720AE"/>
    <w:rsid w:val="00E7642C"/>
    <w:rsid w:val="00E975A5"/>
    <w:rsid w:val="00EC1ED9"/>
    <w:rsid w:val="00EC5C30"/>
    <w:rsid w:val="00ED7DE4"/>
    <w:rsid w:val="00EF171A"/>
    <w:rsid w:val="00F1126B"/>
    <w:rsid w:val="00F167A8"/>
    <w:rsid w:val="00F37DBA"/>
    <w:rsid w:val="00F430B7"/>
    <w:rsid w:val="00F63B83"/>
    <w:rsid w:val="00F8666B"/>
    <w:rsid w:val="00F87E1E"/>
    <w:rsid w:val="00F97E26"/>
    <w:rsid w:val="00FB7711"/>
    <w:rsid w:val="00FC46D3"/>
    <w:rsid w:val="00FD08FE"/>
    <w:rsid w:val="00FD5C71"/>
    <w:rsid w:val="00FE10DC"/>
    <w:rsid w:val="00FE1FC4"/>
    <w:rsid w:val="00FE62F4"/>
    <w:rsid w:val="00FE6E76"/>
    <w:rsid w:val="00FF3F96"/>
    <w:rsid w:val="00FF4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F8BE5"/>
  <w15:docId w15:val="{0046BE8A-56B6-4F84-93DF-27FF9C5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A22F6"/>
    <w:pPr>
      <w:spacing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0"/>
    <w:next w:val="a0"/>
    <w:link w:val="10"/>
    <w:qFormat/>
    <w:rsid w:val="002753CE"/>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2753C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0"/>
    <w:next w:val="a0"/>
    <w:link w:val="50"/>
    <w:uiPriority w:val="9"/>
    <w:semiHidden/>
    <w:unhideWhenUsed/>
    <w:qFormat/>
    <w:rsid w:val="002753CE"/>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2753CE"/>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2753CE"/>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753CE"/>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
    <w:semiHidden/>
    <w:rsid w:val="002753CE"/>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1"/>
    <w:link w:val="5"/>
    <w:uiPriority w:val="9"/>
    <w:semiHidden/>
    <w:rsid w:val="002753CE"/>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1"/>
    <w:link w:val="6"/>
    <w:uiPriority w:val="9"/>
    <w:semiHidden/>
    <w:rsid w:val="002753CE"/>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1"/>
    <w:link w:val="7"/>
    <w:uiPriority w:val="9"/>
    <w:semiHidden/>
    <w:rsid w:val="002753CE"/>
    <w:rPr>
      <w:rFonts w:asciiTheme="majorHAnsi" w:eastAsiaTheme="majorEastAsia" w:hAnsiTheme="majorHAnsi" w:cstheme="majorBidi"/>
      <w:i/>
      <w:iCs/>
      <w:color w:val="243F60" w:themeColor="accent1" w:themeShade="7F"/>
      <w:sz w:val="24"/>
      <w:szCs w:val="24"/>
      <w:lang w:eastAsia="ru-RU"/>
    </w:rPr>
  </w:style>
  <w:style w:type="character" w:customStyle="1" w:styleId="21">
    <w:name w:val="Основной текст 2 Знак"/>
    <w:aliases w:val="Знак1 Знак"/>
    <w:link w:val="22"/>
    <w:locked/>
    <w:rsid w:val="002753CE"/>
    <w:rPr>
      <w:sz w:val="24"/>
      <w:szCs w:val="24"/>
      <w:lang w:eastAsia="ru-RU"/>
    </w:rPr>
  </w:style>
  <w:style w:type="paragraph" w:styleId="22">
    <w:name w:val="Body Text 2"/>
    <w:aliases w:val="Знак1"/>
    <w:basedOn w:val="a0"/>
    <w:link w:val="21"/>
    <w:rsid w:val="002753CE"/>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2753CE"/>
    <w:rPr>
      <w:rFonts w:ascii="Times New Roman" w:eastAsia="Times New Roman" w:hAnsi="Times New Roman" w:cs="Times New Roman"/>
      <w:sz w:val="24"/>
      <w:szCs w:val="24"/>
      <w:lang w:eastAsia="ru-RU"/>
    </w:rPr>
  </w:style>
  <w:style w:type="paragraph" w:styleId="a4">
    <w:name w:val="Title"/>
    <w:basedOn w:val="a0"/>
    <w:link w:val="a5"/>
    <w:qFormat/>
    <w:rsid w:val="002753CE"/>
    <w:pPr>
      <w:jc w:val="center"/>
    </w:pPr>
    <w:rPr>
      <w:sz w:val="28"/>
      <w:szCs w:val="20"/>
    </w:rPr>
  </w:style>
  <w:style w:type="character" w:customStyle="1" w:styleId="a6">
    <w:name w:val="Название Знак"/>
    <w:basedOn w:val="a1"/>
    <w:uiPriority w:val="10"/>
    <w:rsid w:val="002753C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5">
    <w:name w:val="Заголовок Знак"/>
    <w:link w:val="a4"/>
    <w:rsid w:val="002753CE"/>
    <w:rPr>
      <w:rFonts w:ascii="Times New Roman" w:eastAsia="Times New Roman" w:hAnsi="Times New Roman" w:cs="Times New Roman"/>
      <w:sz w:val="28"/>
      <w:szCs w:val="20"/>
      <w:lang w:eastAsia="ru-RU"/>
    </w:rPr>
  </w:style>
  <w:style w:type="character" w:styleId="a7">
    <w:name w:val="Strong"/>
    <w:basedOn w:val="a1"/>
    <w:uiPriority w:val="22"/>
    <w:qFormat/>
    <w:rsid w:val="002753CE"/>
    <w:rPr>
      <w:b/>
      <w:bCs/>
    </w:rPr>
  </w:style>
  <w:style w:type="paragraph" w:styleId="11">
    <w:name w:val="toc 1"/>
    <w:basedOn w:val="a0"/>
    <w:next w:val="a0"/>
    <w:autoRedefine/>
    <w:uiPriority w:val="39"/>
    <w:qFormat/>
    <w:rsid w:val="002753CE"/>
    <w:pPr>
      <w:tabs>
        <w:tab w:val="right" w:leader="dot" w:pos="9345"/>
      </w:tabs>
      <w:jc w:val="both"/>
    </w:pPr>
    <w:rPr>
      <w:b/>
      <w:bCs/>
      <w:iCs/>
      <w:noProof/>
      <w:kern w:val="32"/>
      <w:sz w:val="28"/>
      <w:szCs w:val="28"/>
    </w:rPr>
  </w:style>
  <w:style w:type="paragraph" w:customStyle="1" w:styleId="Default">
    <w:name w:val="Default"/>
    <w:rsid w:val="002753CE"/>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2753CE"/>
    <w:pPr>
      <w:numPr>
        <w:numId w:val="1"/>
      </w:numPr>
      <w:tabs>
        <w:tab w:val="num" w:pos="756"/>
      </w:tabs>
      <w:spacing w:line="312" w:lineRule="auto"/>
      <w:ind w:left="756"/>
      <w:jc w:val="both"/>
    </w:pPr>
  </w:style>
  <w:style w:type="paragraph" w:styleId="3">
    <w:name w:val="Body Text Indent 3"/>
    <w:basedOn w:val="a0"/>
    <w:link w:val="30"/>
    <w:rsid w:val="002753CE"/>
    <w:pPr>
      <w:spacing w:after="120"/>
      <w:ind w:left="283"/>
    </w:pPr>
    <w:rPr>
      <w:sz w:val="16"/>
      <w:szCs w:val="16"/>
    </w:rPr>
  </w:style>
  <w:style w:type="character" w:customStyle="1" w:styleId="30">
    <w:name w:val="Основной текст с отступом 3 Знак"/>
    <w:basedOn w:val="a1"/>
    <w:link w:val="3"/>
    <w:rsid w:val="002753CE"/>
    <w:rPr>
      <w:rFonts w:ascii="Times New Roman" w:eastAsia="Times New Roman" w:hAnsi="Times New Roman" w:cs="Times New Roman"/>
      <w:sz w:val="16"/>
      <w:szCs w:val="16"/>
      <w:lang w:eastAsia="ru-RU"/>
    </w:rPr>
  </w:style>
  <w:style w:type="paragraph" w:styleId="a8">
    <w:name w:val="List Paragraph"/>
    <w:basedOn w:val="a0"/>
    <w:link w:val="a9"/>
    <w:uiPriority w:val="34"/>
    <w:qFormat/>
    <w:rsid w:val="002753CE"/>
    <w:pPr>
      <w:ind w:left="720"/>
      <w:contextualSpacing/>
    </w:pPr>
  </w:style>
  <w:style w:type="table" w:styleId="aa">
    <w:name w:val="Table Grid"/>
    <w:basedOn w:val="a2"/>
    <w:uiPriority w:val="39"/>
    <w:rsid w:val="002753CE"/>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2753CE"/>
    <w:pPr>
      <w:spacing w:after="120"/>
    </w:pPr>
    <w:rPr>
      <w:sz w:val="16"/>
      <w:szCs w:val="16"/>
    </w:rPr>
  </w:style>
  <w:style w:type="character" w:customStyle="1" w:styleId="32">
    <w:name w:val="Основной текст 3 Знак"/>
    <w:basedOn w:val="a1"/>
    <w:link w:val="31"/>
    <w:rsid w:val="002753CE"/>
    <w:rPr>
      <w:rFonts w:ascii="Times New Roman" w:eastAsia="Times New Roman" w:hAnsi="Times New Roman" w:cs="Times New Roman"/>
      <w:sz w:val="16"/>
      <w:szCs w:val="16"/>
      <w:lang w:eastAsia="ru-RU"/>
    </w:rPr>
  </w:style>
  <w:style w:type="character" w:customStyle="1" w:styleId="FontStyle51">
    <w:name w:val="Font Style51"/>
    <w:uiPriority w:val="99"/>
    <w:rsid w:val="002753CE"/>
    <w:rPr>
      <w:rFonts w:ascii="Times New Roman" w:hAnsi="Times New Roman" w:cs="Times New Roman"/>
      <w:sz w:val="18"/>
      <w:szCs w:val="18"/>
    </w:rPr>
  </w:style>
  <w:style w:type="paragraph" w:customStyle="1" w:styleId="Style2">
    <w:name w:val="Style2"/>
    <w:basedOn w:val="a0"/>
    <w:uiPriority w:val="99"/>
    <w:rsid w:val="002753CE"/>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2753CE"/>
    <w:pPr>
      <w:widowControl w:val="0"/>
      <w:autoSpaceDE w:val="0"/>
      <w:autoSpaceDN w:val="0"/>
      <w:adjustRightInd w:val="0"/>
      <w:jc w:val="center"/>
    </w:pPr>
  </w:style>
  <w:style w:type="paragraph" w:customStyle="1" w:styleId="Style21">
    <w:name w:val="Style21"/>
    <w:basedOn w:val="a0"/>
    <w:uiPriority w:val="99"/>
    <w:rsid w:val="002753CE"/>
    <w:pPr>
      <w:widowControl w:val="0"/>
      <w:autoSpaceDE w:val="0"/>
      <w:autoSpaceDN w:val="0"/>
      <w:adjustRightInd w:val="0"/>
      <w:spacing w:line="223" w:lineRule="exact"/>
      <w:jc w:val="both"/>
    </w:pPr>
  </w:style>
  <w:style w:type="paragraph" w:customStyle="1" w:styleId="Style22">
    <w:name w:val="Style22"/>
    <w:basedOn w:val="a0"/>
    <w:uiPriority w:val="99"/>
    <w:rsid w:val="002753CE"/>
    <w:pPr>
      <w:widowControl w:val="0"/>
      <w:autoSpaceDE w:val="0"/>
      <w:autoSpaceDN w:val="0"/>
      <w:adjustRightInd w:val="0"/>
      <w:spacing w:line="216" w:lineRule="exact"/>
      <w:ind w:hanging="1613"/>
    </w:pPr>
  </w:style>
  <w:style w:type="paragraph" w:customStyle="1" w:styleId="Style23">
    <w:name w:val="Style23"/>
    <w:basedOn w:val="a0"/>
    <w:uiPriority w:val="99"/>
    <w:rsid w:val="002753CE"/>
    <w:pPr>
      <w:widowControl w:val="0"/>
      <w:autoSpaceDE w:val="0"/>
      <w:autoSpaceDN w:val="0"/>
      <w:adjustRightInd w:val="0"/>
      <w:spacing w:line="221" w:lineRule="exact"/>
      <w:ind w:firstLine="480"/>
    </w:pPr>
  </w:style>
  <w:style w:type="character" w:customStyle="1" w:styleId="FontStyle48">
    <w:name w:val="Font Style48"/>
    <w:uiPriority w:val="99"/>
    <w:rsid w:val="002753CE"/>
    <w:rPr>
      <w:rFonts w:ascii="Times New Roman" w:hAnsi="Times New Roman" w:cs="Times New Roman"/>
      <w:sz w:val="16"/>
      <w:szCs w:val="16"/>
    </w:rPr>
  </w:style>
  <w:style w:type="paragraph" w:customStyle="1" w:styleId="Style25">
    <w:name w:val="Style25"/>
    <w:basedOn w:val="a0"/>
    <w:uiPriority w:val="99"/>
    <w:rsid w:val="002753CE"/>
    <w:pPr>
      <w:widowControl w:val="0"/>
      <w:autoSpaceDE w:val="0"/>
      <w:autoSpaceDN w:val="0"/>
      <w:adjustRightInd w:val="0"/>
      <w:spacing w:line="221" w:lineRule="exact"/>
      <w:ind w:hanging="1435"/>
    </w:pPr>
  </w:style>
  <w:style w:type="character" w:customStyle="1" w:styleId="FontStyle46">
    <w:name w:val="Font Style46"/>
    <w:uiPriority w:val="99"/>
    <w:rsid w:val="002753CE"/>
    <w:rPr>
      <w:rFonts w:ascii="Times New Roman" w:hAnsi="Times New Roman" w:cs="Times New Roman"/>
      <w:b/>
      <w:bCs/>
      <w:sz w:val="18"/>
      <w:szCs w:val="18"/>
    </w:rPr>
  </w:style>
  <w:style w:type="paragraph" w:customStyle="1" w:styleId="Style32">
    <w:name w:val="Style32"/>
    <w:basedOn w:val="a0"/>
    <w:uiPriority w:val="99"/>
    <w:rsid w:val="002753CE"/>
    <w:pPr>
      <w:widowControl w:val="0"/>
      <w:autoSpaceDE w:val="0"/>
      <w:autoSpaceDN w:val="0"/>
      <w:adjustRightInd w:val="0"/>
      <w:spacing w:line="206" w:lineRule="exact"/>
      <w:ind w:hanging="1704"/>
    </w:pPr>
  </w:style>
  <w:style w:type="paragraph" w:customStyle="1" w:styleId="Style34">
    <w:name w:val="Style34"/>
    <w:basedOn w:val="a0"/>
    <w:uiPriority w:val="99"/>
    <w:rsid w:val="002753CE"/>
    <w:pPr>
      <w:widowControl w:val="0"/>
      <w:autoSpaceDE w:val="0"/>
      <w:autoSpaceDN w:val="0"/>
      <w:adjustRightInd w:val="0"/>
      <w:spacing w:line="221" w:lineRule="exact"/>
      <w:ind w:firstLine="466"/>
    </w:pPr>
  </w:style>
  <w:style w:type="character" w:customStyle="1" w:styleId="FontStyle47">
    <w:name w:val="Font Style47"/>
    <w:uiPriority w:val="99"/>
    <w:rsid w:val="002753CE"/>
    <w:rPr>
      <w:rFonts w:ascii="Times New Roman" w:hAnsi="Times New Roman" w:cs="Times New Roman"/>
      <w:sz w:val="12"/>
      <w:szCs w:val="12"/>
    </w:rPr>
  </w:style>
  <w:style w:type="paragraph" w:customStyle="1" w:styleId="Style28">
    <w:name w:val="Style28"/>
    <w:basedOn w:val="a0"/>
    <w:uiPriority w:val="99"/>
    <w:rsid w:val="002753CE"/>
    <w:pPr>
      <w:widowControl w:val="0"/>
      <w:autoSpaceDE w:val="0"/>
      <w:autoSpaceDN w:val="0"/>
      <w:adjustRightInd w:val="0"/>
      <w:spacing w:line="216" w:lineRule="exact"/>
      <w:jc w:val="both"/>
    </w:pPr>
  </w:style>
  <w:style w:type="paragraph" w:customStyle="1" w:styleId="Style10">
    <w:name w:val="Style10"/>
    <w:basedOn w:val="a0"/>
    <w:uiPriority w:val="99"/>
    <w:rsid w:val="002753CE"/>
    <w:pPr>
      <w:widowControl w:val="0"/>
      <w:autoSpaceDE w:val="0"/>
      <w:autoSpaceDN w:val="0"/>
      <w:adjustRightInd w:val="0"/>
    </w:pPr>
  </w:style>
  <w:style w:type="paragraph" w:customStyle="1" w:styleId="Style39">
    <w:name w:val="Style39"/>
    <w:basedOn w:val="a0"/>
    <w:uiPriority w:val="99"/>
    <w:rsid w:val="002753CE"/>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2753CE"/>
    <w:pPr>
      <w:widowControl w:val="0"/>
      <w:autoSpaceDE w:val="0"/>
      <w:autoSpaceDN w:val="0"/>
      <w:adjustRightInd w:val="0"/>
      <w:jc w:val="right"/>
    </w:pPr>
  </w:style>
  <w:style w:type="paragraph" w:customStyle="1" w:styleId="Style15">
    <w:name w:val="Style15"/>
    <w:basedOn w:val="a0"/>
    <w:uiPriority w:val="99"/>
    <w:rsid w:val="002753CE"/>
    <w:pPr>
      <w:widowControl w:val="0"/>
      <w:autoSpaceDE w:val="0"/>
      <w:autoSpaceDN w:val="0"/>
      <w:adjustRightInd w:val="0"/>
      <w:spacing w:line="221" w:lineRule="exact"/>
      <w:ind w:hanging="1675"/>
    </w:pPr>
  </w:style>
  <w:style w:type="paragraph" w:customStyle="1" w:styleId="Style14">
    <w:name w:val="Style14"/>
    <w:basedOn w:val="a0"/>
    <w:uiPriority w:val="99"/>
    <w:rsid w:val="002753CE"/>
    <w:pPr>
      <w:widowControl w:val="0"/>
      <w:autoSpaceDE w:val="0"/>
      <w:autoSpaceDN w:val="0"/>
      <w:adjustRightInd w:val="0"/>
      <w:spacing w:line="211" w:lineRule="exact"/>
      <w:ind w:hanging="1805"/>
    </w:pPr>
  </w:style>
  <w:style w:type="character" w:customStyle="1" w:styleId="apple-converted-space">
    <w:name w:val="apple-converted-space"/>
    <w:rsid w:val="002753CE"/>
  </w:style>
  <w:style w:type="paragraph" w:styleId="ab">
    <w:name w:val="Normal (Web)"/>
    <w:basedOn w:val="a0"/>
    <w:uiPriority w:val="99"/>
    <w:unhideWhenUsed/>
    <w:rsid w:val="002753CE"/>
    <w:pPr>
      <w:spacing w:before="100" w:beforeAutospacing="1" w:after="100" w:afterAutospacing="1"/>
    </w:pPr>
  </w:style>
  <w:style w:type="character" w:customStyle="1" w:styleId="hl">
    <w:name w:val="hl"/>
    <w:basedOn w:val="a1"/>
    <w:rsid w:val="002753CE"/>
  </w:style>
  <w:style w:type="character" w:customStyle="1" w:styleId="a9">
    <w:name w:val="Абзац списка Знак"/>
    <w:link w:val="a8"/>
    <w:uiPriority w:val="34"/>
    <w:rsid w:val="002753CE"/>
    <w:rPr>
      <w:rFonts w:ascii="Times New Roman" w:eastAsia="Times New Roman" w:hAnsi="Times New Roman" w:cs="Times New Roman"/>
      <w:sz w:val="24"/>
      <w:szCs w:val="24"/>
      <w:lang w:eastAsia="ru-RU"/>
    </w:rPr>
  </w:style>
  <w:style w:type="paragraph" w:customStyle="1" w:styleId="ac">
    <w:name w:val="Знак Знак"/>
    <w:basedOn w:val="a0"/>
    <w:rsid w:val="002753CE"/>
    <w:pPr>
      <w:spacing w:after="160" w:line="240" w:lineRule="exact"/>
    </w:pPr>
    <w:rPr>
      <w:rFonts w:ascii="Verdana" w:hAnsi="Verdana" w:cs="Verdana"/>
      <w:noProof/>
      <w:sz w:val="20"/>
      <w:szCs w:val="20"/>
      <w:lang w:val="en-US" w:eastAsia="en-US"/>
    </w:rPr>
  </w:style>
  <w:style w:type="character" w:styleId="ad">
    <w:name w:val="Hyperlink"/>
    <w:uiPriority w:val="99"/>
    <w:rsid w:val="002753CE"/>
    <w:rPr>
      <w:color w:val="0000FF"/>
      <w:u w:val="single"/>
    </w:rPr>
  </w:style>
  <w:style w:type="paragraph" w:styleId="ae">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
    <w:basedOn w:val="a0"/>
    <w:link w:val="af"/>
    <w:unhideWhenUsed/>
    <w:rsid w:val="002753CE"/>
    <w:rPr>
      <w:rFonts w:asciiTheme="minorHAnsi" w:eastAsiaTheme="minorHAnsi" w:hAnsiTheme="minorHAnsi" w:cstheme="minorBidi"/>
      <w:sz w:val="20"/>
      <w:szCs w:val="20"/>
      <w:lang w:eastAsia="en-US"/>
    </w:rPr>
  </w:style>
  <w:style w:type="character" w:customStyle="1" w:styleId="af">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e"/>
    <w:rsid w:val="002753CE"/>
    <w:rPr>
      <w:sz w:val="20"/>
      <w:szCs w:val="20"/>
    </w:rPr>
  </w:style>
  <w:style w:type="paragraph" w:customStyle="1" w:styleId="Style1">
    <w:name w:val="Style1"/>
    <w:basedOn w:val="a0"/>
    <w:uiPriority w:val="99"/>
    <w:rsid w:val="002753CE"/>
    <w:pPr>
      <w:widowControl w:val="0"/>
      <w:autoSpaceDE w:val="0"/>
      <w:autoSpaceDN w:val="0"/>
      <w:adjustRightInd w:val="0"/>
      <w:spacing w:line="453" w:lineRule="exact"/>
      <w:jc w:val="center"/>
    </w:pPr>
  </w:style>
  <w:style w:type="paragraph" w:styleId="af0">
    <w:name w:val="Body Text Indent"/>
    <w:basedOn w:val="a0"/>
    <w:link w:val="af1"/>
    <w:unhideWhenUsed/>
    <w:rsid w:val="002753CE"/>
    <w:pPr>
      <w:spacing w:after="120"/>
      <w:ind w:left="283"/>
    </w:pPr>
  </w:style>
  <w:style w:type="character" w:customStyle="1" w:styleId="af1">
    <w:name w:val="Основной текст с отступом Знак"/>
    <w:basedOn w:val="a1"/>
    <w:link w:val="af0"/>
    <w:rsid w:val="002753CE"/>
    <w:rPr>
      <w:rFonts w:ascii="Times New Roman" w:eastAsia="Times New Roman" w:hAnsi="Times New Roman" w:cs="Times New Roman"/>
      <w:sz w:val="24"/>
      <w:szCs w:val="24"/>
      <w:lang w:eastAsia="ru-RU"/>
    </w:rPr>
  </w:style>
  <w:style w:type="paragraph" w:styleId="af2">
    <w:name w:val="endnote text"/>
    <w:basedOn w:val="a0"/>
    <w:link w:val="af3"/>
    <w:semiHidden/>
    <w:rsid w:val="002753CE"/>
    <w:rPr>
      <w:sz w:val="20"/>
      <w:szCs w:val="20"/>
    </w:rPr>
  </w:style>
  <w:style w:type="character" w:customStyle="1" w:styleId="af3">
    <w:name w:val="Текст концевой сноски Знак"/>
    <w:basedOn w:val="a1"/>
    <w:link w:val="af2"/>
    <w:semiHidden/>
    <w:rsid w:val="002753CE"/>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2753CE"/>
    <w:rPr>
      <w:rFonts w:ascii="Segoe UI" w:hAnsi="Segoe UI" w:cs="Segoe UI"/>
      <w:sz w:val="18"/>
      <w:szCs w:val="18"/>
    </w:rPr>
  </w:style>
  <w:style w:type="character" w:customStyle="1" w:styleId="af5">
    <w:name w:val="Текст выноски Знак"/>
    <w:basedOn w:val="a1"/>
    <w:link w:val="af4"/>
    <w:uiPriority w:val="99"/>
    <w:semiHidden/>
    <w:rsid w:val="002753CE"/>
    <w:rPr>
      <w:rFonts w:ascii="Segoe UI" w:eastAsia="Times New Roman" w:hAnsi="Segoe UI" w:cs="Segoe UI"/>
      <w:sz w:val="18"/>
      <w:szCs w:val="18"/>
      <w:lang w:eastAsia="ru-RU"/>
    </w:rPr>
  </w:style>
  <w:style w:type="paragraph" w:styleId="af6">
    <w:name w:val="header"/>
    <w:basedOn w:val="a0"/>
    <w:link w:val="af7"/>
    <w:uiPriority w:val="99"/>
    <w:unhideWhenUsed/>
    <w:rsid w:val="002753CE"/>
    <w:pPr>
      <w:tabs>
        <w:tab w:val="center" w:pos="4677"/>
        <w:tab w:val="right" w:pos="9355"/>
      </w:tabs>
    </w:pPr>
  </w:style>
  <w:style w:type="character" w:customStyle="1" w:styleId="af7">
    <w:name w:val="Верхний колонтитул Знак"/>
    <w:basedOn w:val="a1"/>
    <w:link w:val="af6"/>
    <w:uiPriority w:val="99"/>
    <w:rsid w:val="002753CE"/>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2753CE"/>
    <w:pPr>
      <w:tabs>
        <w:tab w:val="center" w:pos="4677"/>
        <w:tab w:val="right" w:pos="9355"/>
      </w:tabs>
    </w:pPr>
  </w:style>
  <w:style w:type="character" w:customStyle="1" w:styleId="af9">
    <w:name w:val="Нижний колонтитул Знак"/>
    <w:basedOn w:val="a1"/>
    <w:link w:val="af8"/>
    <w:uiPriority w:val="99"/>
    <w:rsid w:val="002753CE"/>
    <w:rPr>
      <w:rFonts w:ascii="Times New Roman" w:eastAsia="Times New Roman" w:hAnsi="Times New Roman" w:cs="Times New Roman"/>
      <w:sz w:val="24"/>
      <w:szCs w:val="24"/>
      <w:lang w:eastAsia="ru-RU"/>
    </w:rPr>
  </w:style>
  <w:style w:type="character" w:customStyle="1" w:styleId="apple-tab-span">
    <w:name w:val="apple-tab-span"/>
    <w:basedOn w:val="a1"/>
    <w:rsid w:val="002753CE"/>
  </w:style>
  <w:style w:type="paragraph" w:customStyle="1" w:styleId="Style6">
    <w:name w:val="Style6"/>
    <w:basedOn w:val="a0"/>
    <w:uiPriority w:val="99"/>
    <w:rsid w:val="002753CE"/>
    <w:pPr>
      <w:widowControl w:val="0"/>
      <w:autoSpaceDE w:val="0"/>
      <w:autoSpaceDN w:val="0"/>
      <w:adjustRightInd w:val="0"/>
      <w:spacing w:line="322" w:lineRule="exact"/>
      <w:jc w:val="center"/>
    </w:pPr>
    <w:rPr>
      <w:rFonts w:eastAsiaTheme="minorEastAsia"/>
    </w:rPr>
  </w:style>
  <w:style w:type="character" w:styleId="afa">
    <w:name w:val="footnote reference"/>
    <w:rsid w:val="002753CE"/>
    <w:rPr>
      <w:vertAlign w:val="superscript"/>
    </w:rPr>
  </w:style>
  <w:style w:type="paragraph" w:styleId="afb">
    <w:name w:val="Body Text"/>
    <w:basedOn w:val="a0"/>
    <w:link w:val="afc"/>
    <w:uiPriority w:val="99"/>
    <w:semiHidden/>
    <w:unhideWhenUsed/>
    <w:rsid w:val="002753CE"/>
    <w:pPr>
      <w:spacing w:after="120"/>
    </w:pPr>
  </w:style>
  <w:style w:type="character" w:customStyle="1" w:styleId="afc">
    <w:name w:val="Основной текст Знак"/>
    <w:basedOn w:val="a1"/>
    <w:link w:val="afb"/>
    <w:uiPriority w:val="99"/>
    <w:semiHidden/>
    <w:rsid w:val="002753CE"/>
    <w:rPr>
      <w:rFonts w:ascii="Times New Roman" w:eastAsia="Times New Roman" w:hAnsi="Times New Roman" w:cs="Times New Roman"/>
      <w:sz w:val="24"/>
      <w:szCs w:val="24"/>
      <w:lang w:eastAsia="ru-RU"/>
    </w:rPr>
  </w:style>
  <w:style w:type="table" w:customStyle="1" w:styleId="12">
    <w:name w:val="Сетка таблицы1"/>
    <w:basedOn w:val="a2"/>
    <w:next w:val="aa"/>
    <w:uiPriority w:val="59"/>
    <w:rsid w:val="002753CE"/>
    <w:pPr>
      <w:spacing w:line="240" w:lineRule="auto"/>
      <w:ind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uiPriority w:val="59"/>
    <w:rsid w:val="002753CE"/>
    <w:pPr>
      <w:spacing w:line="240" w:lineRule="auto"/>
      <w:ind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a"/>
    <w:uiPriority w:val="59"/>
    <w:rsid w:val="002753CE"/>
    <w:pPr>
      <w:spacing w:line="240" w:lineRule="auto"/>
      <w:ind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2753CE"/>
    <w:pPr>
      <w:spacing w:line="240" w:lineRule="auto"/>
      <w:ind w:firstLine="0"/>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2753CE"/>
    <w:rPr>
      <w:sz w:val="16"/>
      <w:szCs w:val="16"/>
    </w:rPr>
  </w:style>
  <w:style w:type="paragraph" w:styleId="afe">
    <w:name w:val="annotation text"/>
    <w:basedOn w:val="a0"/>
    <w:link w:val="aff"/>
    <w:uiPriority w:val="99"/>
    <w:semiHidden/>
    <w:unhideWhenUsed/>
    <w:rsid w:val="002753CE"/>
    <w:rPr>
      <w:sz w:val="20"/>
      <w:szCs w:val="20"/>
    </w:rPr>
  </w:style>
  <w:style w:type="character" w:customStyle="1" w:styleId="aff">
    <w:name w:val="Текст примечания Знак"/>
    <w:basedOn w:val="a1"/>
    <w:link w:val="afe"/>
    <w:uiPriority w:val="99"/>
    <w:semiHidden/>
    <w:rsid w:val="002753CE"/>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2753CE"/>
    <w:rPr>
      <w:b/>
      <w:bCs/>
    </w:rPr>
  </w:style>
  <w:style w:type="character" w:customStyle="1" w:styleId="aff1">
    <w:name w:val="Тема примечания Знак"/>
    <w:basedOn w:val="aff"/>
    <w:link w:val="aff0"/>
    <w:uiPriority w:val="99"/>
    <w:semiHidden/>
    <w:rsid w:val="002753CE"/>
    <w:rPr>
      <w:rFonts w:ascii="Times New Roman" w:eastAsia="Times New Roman" w:hAnsi="Times New Roman" w:cs="Times New Roman"/>
      <w:b/>
      <w:bCs/>
      <w:sz w:val="20"/>
      <w:szCs w:val="20"/>
      <w:lang w:eastAsia="ru-RU"/>
    </w:rPr>
  </w:style>
  <w:style w:type="character" w:customStyle="1" w:styleId="s7">
    <w:name w:val="s7"/>
    <w:basedOn w:val="a1"/>
    <w:rsid w:val="002753CE"/>
  </w:style>
  <w:style w:type="paragraph" w:customStyle="1" w:styleId="ConsPlusNormal">
    <w:name w:val="ConsPlusNormal"/>
    <w:rsid w:val="002753C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aff2">
    <w:name w:val="Базовый"/>
    <w:rsid w:val="002753CE"/>
    <w:pPr>
      <w:tabs>
        <w:tab w:val="left" w:pos="709"/>
      </w:tabs>
      <w:suppressAutoHyphens/>
      <w:spacing w:after="160" w:line="259" w:lineRule="atLeast"/>
      <w:ind w:firstLine="0"/>
      <w:jc w:val="left"/>
    </w:pPr>
    <w:rPr>
      <w:rFonts w:ascii="Calibri" w:eastAsia="Lucida Sans Unicode"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973347">
      <w:bodyDiv w:val="1"/>
      <w:marLeft w:val="0"/>
      <w:marRight w:val="0"/>
      <w:marTop w:val="0"/>
      <w:marBottom w:val="0"/>
      <w:divBdr>
        <w:top w:val="none" w:sz="0" w:space="0" w:color="auto"/>
        <w:left w:val="none" w:sz="0" w:space="0" w:color="auto"/>
        <w:bottom w:val="none" w:sz="0" w:space="0" w:color="auto"/>
        <w:right w:val="none" w:sz="0" w:space="0" w:color="auto"/>
      </w:divBdr>
    </w:div>
    <w:div w:id="273833542">
      <w:bodyDiv w:val="1"/>
      <w:marLeft w:val="0"/>
      <w:marRight w:val="0"/>
      <w:marTop w:val="0"/>
      <w:marBottom w:val="0"/>
      <w:divBdr>
        <w:top w:val="none" w:sz="0" w:space="0" w:color="auto"/>
        <w:left w:val="none" w:sz="0" w:space="0" w:color="auto"/>
        <w:bottom w:val="none" w:sz="0" w:space="0" w:color="auto"/>
        <w:right w:val="none" w:sz="0" w:space="0" w:color="auto"/>
      </w:divBdr>
    </w:div>
    <w:div w:id="405495430">
      <w:bodyDiv w:val="1"/>
      <w:marLeft w:val="0"/>
      <w:marRight w:val="0"/>
      <w:marTop w:val="0"/>
      <w:marBottom w:val="0"/>
      <w:divBdr>
        <w:top w:val="none" w:sz="0" w:space="0" w:color="auto"/>
        <w:left w:val="none" w:sz="0" w:space="0" w:color="auto"/>
        <w:bottom w:val="none" w:sz="0" w:space="0" w:color="auto"/>
        <w:right w:val="none" w:sz="0" w:space="0" w:color="auto"/>
      </w:divBdr>
    </w:div>
    <w:div w:id="478765831">
      <w:bodyDiv w:val="1"/>
      <w:marLeft w:val="0"/>
      <w:marRight w:val="0"/>
      <w:marTop w:val="0"/>
      <w:marBottom w:val="0"/>
      <w:divBdr>
        <w:top w:val="none" w:sz="0" w:space="0" w:color="auto"/>
        <w:left w:val="none" w:sz="0" w:space="0" w:color="auto"/>
        <w:bottom w:val="none" w:sz="0" w:space="0" w:color="auto"/>
        <w:right w:val="none" w:sz="0" w:space="0" w:color="auto"/>
      </w:divBdr>
    </w:div>
    <w:div w:id="490105225">
      <w:bodyDiv w:val="1"/>
      <w:marLeft w:val="0"/>
      <w:marRight w:val="0"/>
      <w:marTop w:val="0"/>
      <w:marBottom w:val="0"/>
      <w:divBdr>
        <w:top w:val="none" w:sz="0" w:space="0" w:color="auto"/>
        <w:left w:val="none" w:sz="0" w:space="0" w:color="auto"/>
        <w:bottom w:val="none" w:sz="0" w:space="0" w:color="auto"/>
        <w:right w:val="none" w:sz="0" w:space="0" w:color="auto"/>
      </w:divBdr>
    </w:div>
    <w:div w:id="904529556">
      <w:bodyDiv w:val="1"/>
      <w:marLeft w:val="0"/>
      <w:marRight w:val="0"/>
      <w:marTop w:val="0"/>
      <w:marBottom w:val="0"/>
      <w:divBdr>
        <w:top w:val="none" w:sz="0" w:space="0" w:color="auto"/>
        <w:left w:val="none" w:sz="0" w:space="0" w:color="auto"/>
        <w:bottom w:val="none" w:sz="0" w:space="0" w:color="auto"/>
        <w:right w:val="none" w:sz="0" w:space="0" w:color="auto"/>
      </w:divBdr>
    </w:div>
    <w:div w:id="951475845">
      <w:bodyDiv w:val="1"/>
      <w:marLeft w:val="0"/>
      <w:marRight w:val="0"/>
      <w:marTop w:val="0"/>
      <w:marBottom w:val="0"/>
      <w:divBdr>
        <w:top w:val="none" w:sz="0" w:space="0" w:color="auto"/>
        <w:left w:val="none" w:sz="0" w:space="0" w:color="auto"/>
        <w:bottom w:val="none" w:sz="0" w:space="0" w:color="auto"/>
        <w:right w:val="none" w:sz="0" w:space="0" w:color="auto"/>
      </w:divBdr>
    </w:div>
    <w:div w:id="1142845997">
      <w:bodyDiv w:val="1"/>
      <w:marLeft w:val="0"/>
      <w:marRight w:val="0"/>
      <w:marTop w:val="0"/>
      <w:marBottom w:val="0"/>
      <w:divBdr>
        <w:top w:val="none" w:sz="0" w:space="0" w:color="auto"/>
        <w:left w:val="none" w:sz="0" w:space="0" w:color="auto"/>
        <w:bottom w:val="none" w:sz="0" w:space="0" w:color="auto"/>
        <w:right w:val="none" w:sz="0" w:space="0" w:color="auto"/>
      </w:divBdr>
    </w:div>
    <w:div w:id="1740177898">
      <w:bodyDiv w:val="1"/>
      <w:marLeft w:val="0"/>
      <w:marRight w:val="0"/>
      <w:marTop w:val="0"/>
      <w:marBottom w:val="0"/>
      <w:divBdr>
        <w:top w:val="none" w:sz="0" w:space="0" w:color="auto"/>
        <w:left w:val="none" w:sz="0" w:space="0" w:color="auto"/>
        <w:bottom w:val="none" w:sz="0" w:space="0" w:color="auto"/>
        <w:right w:val="none" w:sz="0" w:space="0" w:color="auto"/>
      </w:divBdr>
    </w:div>
    <w:div w:id="198018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FF105-CA88-4927-9FA6-552DE53A0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43</Pages>
  <Words>12413</Words>
  <Characters>70757</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dc:creator>
  <cp:lastModifiedBy>Соколова Елена Вячеславовна</cp:lastModifiedBy>
  <cp:revision>6</cp:revision>
  <dcterms:created xsi:type="dcterms:W3CDTF">2023-02-13T06:57:00Z</dcterms:created>
  <dcterms:modified xsi:type="dcterms:W3CDTF">2023-05-25T13:37:00Z</dcterms:modified>
</cp:coreProperties>
</file>